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2F58" w14:textId="4E91741B" w:rsidR="00E908F2" w:rsidRPr="00512479" w:rsidRDefault="006F0A0B" w:rsidP="00E908F2">
      <w:pPr>
        <w:rPr>
          <w:rFonts w:ascii="Helvetica" w:hAnsi="Helvetica" w:cs="Times New Roman"/>
          <w:shd w:val="clear" w:color="auto" w:fill="FFFFFF"/>
        </w:rPr>
      </w:pPr>
      <w:r w:rsidRPr="00512479">
        <w:rPr>
          <w:rFonts w:ascii="Helvetica" w:hAnsi="Helvetica" w:cs="Helvetica"/>
        </w:rPr>
        <w:t xml:space="preserve">Dr. Sofia </w:t>
      </w:r>
      <w:proofErr w:type="spellStart"/>
      <w:r w:rsidRPr="00512479">
        <w:rPr>
          <w:rFonts w:ascii="Helvetica" w:hAnsi="Helvetica" w:cs="Helvetica"/>
        </w:rPr>
        <w:t>Consuegra</w:t>
      </w:r>
      <w:proofErr w:type="spellEnd"/>
    </w:p>
    <w:p w14:paraId="35233C0E" w14:textId="277259CF" w:rsidR="00E908F2" w:rsidRPr="00512479" w:rsidRDefault="006F0A0B" w:rsidP="00E908F2">
      <w:pPr>
        <w:rPr>
          <w:rFonts w:ascii="Helvetica" w:hAnsi="Helvetica" w:cs="Times New Roman"/>
          <w:shd w:val="clear" w:color="auto" w:fill="FFFFFF"/>
        </w:rPr>
      </w:pPr>
      <w:r w:rsidRPr="00512479">
        <w:rPr>
          <w:rFonts w:ascii="Helvetica" w:hAnsi="Helvetica" w:cs="Times New Roman"/>
          <w:shd w:val="clear" w:color="auto" w:fill="FFFFFF"/>
        </w:rPr>
        <w:t>Academic Editor</w:t>
      </w:r>
    </w:p>
    <w:p w14:paraId="23C3ACF2" w14:textId="484798CC" w:rsidR="00E908F2" w:rsidRPr="00512479" w:rsidRDefault="006F0A0B" w:rsidP="00E908F2">
      <w:pPr>
        <w:rPr>
          <w:rFonts w:ascii="Helvetica" w:hAnsi="Helvetica" w:cs="Times New Roman"/>
          <w:shd w:val="clear" w:color="auto" w:fill="FFFFFF"/>
        </w:rPr>
      </w:pPr>
      <w:proofErr w:type="spellStart"/>
      <w:r w:rsidRPr="00512479">
        <w:rPr>
          <w:rFonts w:ascii="Helvetica" w:hAnsi="Helvetica" w:cs="Times New Roman"/>
          <w:shd w:val="clear" w:color="auto" w:fill="FFFFFF"/>
        </w:rPr>
        <w:t>PeerJ</w:t>
      </w:r>
      <w:proofErr w:type="spellEnd"/>
      <w:r w:rsidR="00E908F2" w:rsidRPr="00512479">
        <w:rPr>
          <w:rFonts w:ascii="Helvetica" w:hAnsi="Helvetica" w:cs="Times New Roman"/>
          <w:shd w:val="clear" w:color="auto" w:fill="FFFFFF"/>
        </w:rPr>
        <w:t xml:space="preserve"> </w:t>
      </w:r>
      <w:proofErr w:type="spellStart"/>
      <w:r w:rsidR="00E908F2" w:rsidRPr="00512479">
        <w:rPr>
          <w:rFonts w:ascii="Helvetica" w:hAnsi="Helvetica" w:cs="Times New Roman"/>
          <w:shd w:val="clear" w:color="auto" w:fill="FFFFFF"/>
        </w:rPr>
        <w:t>Editoral</w:t>
      </w:r>
      <w:proofErr w:type="spellEnd"/>
      <w:r w:rsidR="00E908F2" w:rsidRPr="00512479">
        <w:rPr>
          <w:rFonts w:ascii="Helvetica" w:hAnsi="Helvetica" w:cs="Times New Roman"/>
          <w:shd w:val="clear" w:color="auto" w:fill="FFFFFF"/>
        </w:rPr>
        <w:t xml:space="preserve"> Office</w:t>
      </w:r>
    </w:p>
    <w:p w14:paraId="204A2833" w14:textId="77777777" w:rsidR="00E908F2" w:rsidRPr="00512479" w:rsidRDefault="00E908F2" w:rsidP="00E908F2">
      <w:pPr>
        <w:rPr>
          <w:rFonts w:ascii="Helvetica" w:hAnsi="Helvetica" w:cs="Times New Roman"/>
          <w:shd w:val="clear" w:color="auto" w:fill="FFFFFF"/>
        </w:rPr>
      </w:pPr>
    </w:p>
    <w:p w14:paraId="578EEC15" w14:textId="3BB46568" w:rsidR="006F0A0B" w:rsidRPr="00512479" w:rsidRDefault="008014CE" w:rsidP="006F0A0B">
      <w:pPr>
        <w:rPr>
          <w:rFonts w:ascii="Helvetica" w:hAnsi="Helvetica" w:cs="Times New Roman"/>
          <w:shd w:val="clear" w:color="auto" w:fill="FFFFFF"/>
        </w:rPr>
      </w:pPr>
      <w:r>
        <w:rPr>
          <w:rFonts w:ascii="Helvetica" w:hAnsi="Helvetica" w:cs="Times New Roman"/>
          <w:shd w:val="clear" w:color="auto" w:fill="FFFFFF"/>
        </w:rPr>
        <w:t>May 3</w:t>
      </w:r>
      <w:r w:rsidR="006F0A0B" w:rsidRPr="00512479">
        <w:rPr>
          <w:rFonts w:ascii="Helvetica" w:hAnsi="Helvetica" w:cs="Times New Roman"/>
          <w:shd w:val="clear" w:color="auto" w:fill="FFFFFF"/>
        </w:rPr>
        <w:t>, 2015</w:t>
      </w:r>
    </w:p>
    <w:p w14:paraId="69B172D3" w14:textId="77777777" w:rsidR="006F0A0B" w:rsidRPr="00512479" w:rsidRDefault="006F0A0B" w:rsidP="00E908F2">
      <w:pPr>
        <w:rPr>
          <w:rFonts w:ascii="Helvetica" w:hAnsi="Helvetica" w:cs="Times New Roman"/>
          <w:shd w:val="clear" w:color="auto" w:fill="FFFFFF"/>
        </w:rPr>
      </w:pPr>
    </w:p>
    <w:p w14:paraId="57F4ED90" w14:textId="6EA39A51" w:rsidR="00E908F2" w:rsidRPr="00512479" w:rsidRDefault="00E908F2" w:rsidP="00E908F2">
      <w:pPr>
        <w:rPr>
          <w:rFonts w:ascii="Helvetica" w:hAnsi="Helvetica" w:cs="Times New Roman"/>
          <w:shd w:val="clear" w:color="auto" w:fill="FFFFFF"/>
        </w:rPr>
      </w:pPr>
      <w:r w:rsidRPr="00512479">
        <w:rPr>
          <w:rFonts w:ascii="Helvetica" w:hAnsi="Helvetica" w:cs="Times New Roman"/>
          <w:shd w:val="clear" w:color="auto" w:fill="FFFFFF"/>
        </w:rPr>
        <w:t xml:space="preserve">RE: Manuscript </w:t>
      </w:r>
      <w:r w:rsidR="006F0A0B" w:rsidRPr="00512479">
        <w:rPr>
          <w:rFonts w:ascii="Helvetica" w:hAnsi="Helvetica" w:cs="Helvetica"/>
        </w:rPr>
        <w:t>2015:01:3766:0:0</w:t>
      </w:r>
    </w:p>
    <w:p w14:paraId="6A4AA0A0" w14:textId="77777777" w:rsidR="00E908F2" w:rsidRPr="00512479" w:rsidRDefault="00E908F2" w:rsidP="00E908F2">
      <w:pPr>
        <w:rPr>
          <w:rFonts w:ascii="Helvetica" w:hAnsi="Helvetica" w:cs="Times New Roman"/>
        </w:rPr>
      </w:pPr>
    </w:p>
    <w:p w14:paraId="4C0108DE" w14:textId="3C454BBC" w:rsidR="00E908F2" w:rsidRPr="00512479" w:rsidRDefault="00E908F2" w:rsidP="00E908F2">
      <w:pPr>
        <w:rPr>
          <w:rFonts w:ascii="Helvetica" w:hAnsi="Helvetica" w:cs="Times New Roman"/>
          <w:shd w:val="clear" w:color="auto" w:fill="FFFFFF"/>
        </w:rPr>
      </w:pPr>
      <w:r w:rsidRPr="00512479">
        <w:rPr>
          <w:rFonts w:ascii="Helvetica" w:hAnsi="Helvetica" w:cs="Times New Roman"/>
        </w:rPr>
        <w:t xml:space="preserve">Dear Dr. </w:t>
      </w:r>
      <w:proofErr w:type="spellStart"/>
      <w:r w:rsidR="006F0A0B" w:rsidRPr="00512479">
        <w:rPr>
          <w:rFonts w:ascii="Helvetica" w:hAnsi="Helvetica" w:cs="Times New Roman"/>
          <w:shd w:val="clear" w:color="auto" w:fill="FFFFFF"/>
        </w:rPr>
        <w:t>Consuegra</w:t>
      </w:r>
      <w:proofErr w:type="spellEnd"/>
      <w:r w:rsidRPr="00512479">
        <w:rPr>
          <w:rFonts w:ascii="Helvetica" w:hAnsi="Helvetica" w:cs="Times New Roman"/>
          <w:shd w:val="clear" w:color="auto" w:fill="FFFFFF"/>
        </w:rPr>
        <w:t>,</w:t>
      </w:r>
    </w:p>
    <w:p w14:paraId="5EBE1852" w14:textId="77777777" w:rsidR="00E908F2" w:rsidRPr="00512479" w:rsidRDefault="00E908F2" w:rsidP="00E908F2">
      <w:pPr>
        <w:rPr>
          <w:rFonts w:ascii="Helvetica" w:hAnsi="Helvetica" w:cs="Times New Roman"/>
          <w:shd w:val="clear" w:color="auto" w:fill="FFFFFF"/>
        </w:rPr>
      </w:pPr>
    </w:p>
    <w:p w14:paraId="3DB7DC4E" w14:textId="51614922" w:rsidR="00E908F2" w:rsidRPr="00512479" w:rsidRDefault="00E908F2" w:rsidP="00E908F2">
      <w:pPr>
        <w:rPr>
          <w:rFonts w:ascii="Helvetica" w:hAnsi="Helvetica" w:cs="Arial"/>
          <w:b/>
        </w:rPr>
      </w:pPr>
      <w:r w:rsidRPr="00512479">
        <w:rPr>
          <w:rFonts w:ascii="Helvetica" w:hAnsi="Helvetica" w:cs="Times New Roman"/>
        </w:rPr>
        <w:t>Please find attached a revised version of our manuscript, “</w:t>
      </w:r>
      <w:r w:rsidR="006F0A0B" w:rsidRPr="00512479">
        <w:rPr>
          <w:rFonts w:ascii="Helvetica" w:hAnsi="Helvetica" w:cs="Arial"/>
        </w:rPr>
        <w:t>Genetic approaches to the conservation of migratory bats: a case study of the eastern red bat (</w:t>
      </w:r>
      <w:proofErr w:type="spellStart"/>
      <w:r w:rsidR="006F0A0B" w:rsidRPr="00512479">
        <w:rPr>
          <w:rFonts w:ascii="Helvetica" w:hAnsi="Helvetica" w:cs="Arial"/>
          <w:i/>
        </w:rPr>
        <w:t>Lasiurus</w:t>
      </w:r>
      <w:proofErr w:type="spellEnd"/>
      <w:r w:rsidR="006F0A0B" w:rsidRPr="00512479">
        <w:rPr>
          <w:rFonts w:ascii="Helvetica" w:hAnsi="Helvetica" w:cs="Arial"/>
          <w:i/>
        </w:rPr>
        <w:t xml:space="preserve"> borealis</w:t>
      </w:r>
      <w:r w:rsidR="006F0A0B" w:rsidRPr="00512479">
        <w:rPr>
          <w:rFonts w:ascii="Helvetica" w:hAnsi="Helvetica" w:cs="Arial"/>
        </w:rPr>
        <w:t>)</w:t>
      </w:r>
      <w:r w:rsidRPr="00512479">
        <w:rPr>
          <w:rFonts w:ascii="Helvetica" w:hAnsi="Helvetica" w:cs="Times New Roman"/>
        </w:rPr>
        <w:t>”, for publication in</w:t>
      </w:r>
      <w:r w:rsidRPr="00512479">
        <w:rPr>
          <w:rFonts w:ascii="Helvetica" w:hAnsi="Helvetica" w:cs="Times New Roman"/>
          <w:lang w:eastAsia="ja-JP"/>
        </w:rPr>
        <w:t xml:space="preserve"> </w:t>
      </w:r>
      <w:proofErr w:type="spellStart"/>
      <w:r w:rsidR="006F0A0B" w:rsidRPr="00512479">
        <w:rPr>
          <w:rFonts w:ascii="Helvetica" w:hAnsi="Helvetica" w:cs="Times New Roman"/>
          <w:lang w:eastAsia="ja-JP"/>
        </w:rPr>
        <w:t>PeerJ</w:t>
      </w:r>
      <w:proofErr w:type="spellEnd"/>
      <w:r w:rsidRPr="00512479">
        <w:rPr>
          <w:rFonts w:ascii="Helvetica" w:hAnsi="Helvetica" w:cs="Times New Roman"/>
        </w:rPr>
        <w:t xml:space="preserve">. </w:t>
      </w:r>
    </w:p>
    <w:p w14:paraId="518B5FFF" w14:textId="77777777" w:rsidR="00E908F2" w:rsidRPr="00512479" w:rsidRDefault="00E908F2" w:rsidP="00E908F2">
      <w:pPr>
        <w:rPr>
          <w:rFonts w:ascii="Helvetica" w:hAnsi="Helvetica" w:cs="Times New Roman"/>
        </w:rPr>
      </w:pPr>
    </w:p>
    <w:p w14:paraId="1513F68A" w14:textId="44448B2C" w:rsidR="00E908F2" w:rsidRPr="00512479" w:rsidRDefault="00512479" w:rsidP="00E908F2">
      <w:pPr>
        <w:rPr>
          <w:rFonts w:ascii="Helvetica" w:hAnsi="Helvetica" w:cs="Times New Roman"/>
          <w:lang w:eastAsia="ja-JP"/>
        </w:rPr>
      </w:pPr>
      <w:r w:rsidRPr="00512479">
        <w:rPr>
          <w:rFonts w:ascii="Helvetica" w:hAnsi="Helvetica" w:cs="Times New Roman"/>
        </w:rPr>
        <w:t>All r</w:t>
      </w:r>
      <w:r w:rsidR="00E908F2" w:rsidRPr="00512479">
        <w:rPr>
          <w:rFonts w:ascii="Helvetica" w:hAnsi="Helvetica" w:cs="Times New Roman"/>
        </w:rPr>
        <w:t xml:space="preserve">evisions </w:t>
      </w:r>
      <w:r w:rsidRPr="00512479">
        <w:rPr>
          <w:rFonts w:ascii="Helvetica" w:hAnsi="Helvetica" w:cs="Times New Roman"/>
        </w:rPr>
        <w:t xml:space="preserve">are recorded </w:t>
      </w:r>
      <w:r w:rsidR="00E908F2" w:rsidRPr="00512479">
        <w:rPr>
          <w:rFonts w:ascii="Helvetica" w:hAnsi="Helvetica" w:cs="Times New Roman"/>
        </w:rPr>
        <w:t xml:space="preserve">in the </w:t>
      </w:r>
      <w:r w:rsidR="006F0A0B" w:rsidRPr="00512479">
        <w:rPr>
          <w:rFonts w:ascii="Helvetica" w:hAnsi="Helvetica" w:cs="Times New Roman"/>
        </w:rPr>
        <w:t>‘tracked changes’ ver</w:t>
      </w:r>
      <w:r w:rsidR="00A370CB" w:rsidRPr="00512479">
        <w:rPr>
          <w:rFonts w:ascii="Helvetica" w:hAnsi="Helvetica" w:cs="Times New Roman"/>
        </w:rPr>
        <w:t>s</w:t>
      </w:r>
      <w:r w:rsidR="006F0A0B" w:rsidRPr="00512479">
        <w:rPr>
          <w:rFonts w:ascii="Helvetica" w:hAnsi="Helvetica" w:cs="Times New Roman"/>
        </w:rPr>
        <w:t xml:space="preserve">ion </w:t>
      </w:r>
      <w:r w:rsidR="00E908F2" w:rsidRPr="00512479">
        <w:rPr>
          <w:rFonts w:ascii="Helvetica" w:hAnsi="Helvetica" w:cs="Times New Roman"/>
        </w:rPr>
        <w:t xml:space="preserve">of the manuscript. We hope that the revisions in the manuscript and our accompanying responses will be sufficient to make our work suitable for publication in </w:t>
      </w:r>
      <w:proofErr w:type="spellStart"/>
      <w:r w:rsidR="006F0A0B" w:rsidRPr="00512479">
        <w:rPr>
          <w:rFonts w:ascii="Helvetica" w:hAnsi="Helvetica" w:cs="Times New Roman"/>
          <w:lang w:eastAsia="ja-JP"/>
        </w:rPr>
        <w:t>PeerJ</w:t>
      </w:r>
      <w:proofErr w:type="spellEnd"/>
      <w:r w:rsidR="00E908F2" w:rsidRPr="00512479">
        <w:rPr>
          <w:rFonts w:ascii="Helvetica" w:hAnsi="Helvetica" w:cs="Times New Roman"/>
          <w:lang w:eastAsia="ja-JP"/>
        </w:rPr>
        <w:t>.</w:t>
      </w:r>
    </w:p>
    <w:p w14:paraId="39E5BF16" w14:textId="77777777" w:rsidR="00E908F2" w:rsidRPr="00512479" w:rsidRDefault="00E908F2" w:rsidP="00E908F2">
      <w:pPr>
        <w:rPr>
          <w:rFonts w:ascii="Helvetica" w:hAnsi="Helvetica" w:cs="Times New Roman"/>
          <w:lang w:eastAsia="ja-JP"/>
        </w:rPr>
      </w:pPr>
    </w:p>
    <w:p w14:paraId="3DE07640" w14:textId="77777777" w:rsidR="00E908F2" w:rsidRPr="00512479" w:rsidRDefault="00E908F2" w:rsidP="00E908F2">
      <w:pPr>
        <w:rPr>
          <w:rFonts w:ascii="Helvetica" w:hAnsi="Helvetica" w:cs="Times New Roman"/>
        </w:rPr>
      </w:pPr>
      <w:r w:rsidRPr="00512479">
        <w:rPr>
          <w:rFonts w:ascii="Helvetica" w:hAnsi="Helvetica" w:cs="Times New Roman"/>
        </w:rPr>
        <w:t>We thank you for your time and look forward to your reply.</w:t>
      </w:r>
    </w:p>
    <w:p w14:paraId="6725451F" w14:textId="77777777" w:rsidR="00E908F2" w:rsidRPr="00512479" w:rsidRDefault="00E908F2" w:rsidP="00E908F2">
      <w:pPr>
        <w:rPr>
          <w:rFonts w:ascii="Helvetica" w:hAnsi="Helvetica" w:cs="Times New Roman"/>
        </w:rPr>
      </w:pPr>
    </w:p>
    <w:p w14:paraId="1BD9A83B" w14:textId="77777777" w:rsidR="00E908F2" w:rsidRPr="00512479" w:rsidRDefault="00E908F2" w:rsidP="00E908F2">
      <w:pPr>
        <w:rPr>
          <w:rFonts w:ascii="Helvetica" w:hAnsi="Helvetica" w:cs="Times New Roman"/>
        </w:rPr>
      </w:pPr>
    </w:p>
    <w:p w14:paraId="08179D7A" w14:textId="77777777" w:rsidR="00E908F2" w:rsidRPr="00512479" w:rsidRDefault="00E908F2" w:rsidP="00E908F2">
      <w:pPr>
        <w:rPr>
          <w:rFonts w:ascii="Helvetica" w:hAnsi="Helvetica" w:cs="Times New Roman"/>
        </w:rPr>
      </w:pPr>
      <w:r w:rsidRPr="00512479">
        <w:rPr>
          <w:rFonts w:ascii="Helvetica" w:hAnsi="Helvetica" w:cs="Times New Roman"/>
        </w:rPr>
        <w:t>Best Regards,</w:t>
      </w:r>
    </w:p>
    <w:p w14:paraId="0D011416" w14:textId="77777777" w:rsidR="00E908F2" w:rsidRPr="00512479" w:rsidRDefault="00E908F2" w:rsidP="00E908F2">
      <w:pPr>
        <w:rPr>
          <w:rFonts w:ascii="Helvetica" w:hAnsi="Helvetica" w:cs="Times New Roman"/>
        </w:rPr>
      </w:pPr>
    </w:p>
    <w:p w14:paraId="7D6C3D65" w14:textId="7AD62E53" w:rsidR="00E908F2" w:rsidRPr="00512479" w:rsidRDefault="006F0A0B" w:rsidP="00E908F2">
      <w:pPr>
        <w:rPr>
          <w:rFonts w:ascii="Helvetica" w:hAnsi="Helvetica" w:cs="Times New Roman"/>
        </w:rPr>
      </w:pPr>
      <w:r w:rsidRPr="00512479">
        <w:rPr>
          <w:rFonts w:ascii="Helvetica" w:hAnsi="Helvetica" w:cs="Times New Roman"/>
          <w:noProof/>
        </w:rPr>
        <w:drawing>
          <wp:inline distT="0" distB="0" distL="0" distR="0" wp14:anchorId="05BC1905" wp14:editId="76D218A7">
            <wp:extent cx="1770888" cy="4693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ignature.jpg"/>
                    <pic:cNvPicPr/>
                  </pic:nvPicPr>
                  <pic:blipFill>
                    <a:blip r:embed="rId6">
                      <a:extLst>
                        <a:ext uri="{28A0092B-C50C-407E-A947-70E740481C1C}">
                          <a14:useLocalDpi xmlns:a14="http://schemas.microsoft.com/office/drawing/2010/main" val="0"/>
                        </a:ext>
                      </a:extLst>
                    </a:blip>
                    <a:stretch>
                      <a:fillRect/>
                    </a:stretch>
                  </pic:blipFill>
                  <pic:spPr>
                    <a:xfrm>
                      <a:off x="0" y="0"/>
                      <a:ext cx="1770888" cy="469392"/>
                    </a:xfrm>
                    <a:prstGeom prst="rect">
                      <a:avLst/>
                    </a:prstGeom>
                  </pic:spPr>
                </pic:pic>
              </a:graphicData>
            </a:graphic>
          </wp:inline>
        </w:drawing>
      </w:r>
    </w:p>
    <w:p w14:paraId="3C7C4EBE" w14:textId="5F728A34" w:rsidR="00E908F2" w:rsidRPr="00512479" w:rsidRDefault="00E908F2" w:rsidP="00E908F2">
      <w:pPr>
        <w:rPr>
          <w:rFonts w:ascii="Helvetica" w:hAnsi="Helvetica"/>
        </w:rPr>
      </w:pPr>
    </w:p>
    <w:p w14:paraId="07E59D07" w14:textId="19A80FCA" w:rsidR="00E908F2" w:rsidRPr="00512479" w:rsidRDefault="006F0A0B" w:rsidP="00E908F2">
      <w:pPr>
        <w:rPr>
          <w:rFonts w:ascii="Helvetica" w:hAnsi="Helvetica"/>
        </w:rPr>
      </w:pPr>
      <w:r w:rsidRPr="00512479">
        <w:rPr>
          <w:rFonts w:ascii="Helvetica" w:hAnsi="Helvetica"/>
        </w:rPr>
        <w:t>Maarten Vonhof</w:t>
      </w:r>
      <w:r w:rsidR="00E908F2" w:rsidRPr="00512479">
        <w:rPr>
          <w:rFonts w:ascii="Helvetica" w:hAnsi="Helvetica"/>
        </w:rPr>
        <w:t>, Ph.D.</w:t>
      </w:r>
    </w:p>
    <w:p w14:paraId="0EC5CC65" w14:textId="77777777" w:rsidR="00E908F2" w:rsidRPr="00512479" w:rsidRDefault="00E908F2" w:rsidP="00E908F2">
      <w:pPr>
        <w:rPr>
          <w:rFonts w:ascii="Helvetica" w:hAnsi="Helvetica"/>
        </w:rPr>
      </w:pPr>
      <w:r w:rsidRPr="00512479">
        <w:rPr>
          <w:rFonts w:ascii="Helvetica" w:hAnsi="Helvetica"/>
        </w:rPr>
        <w:t>Department of Biological Sciences</w:t>
      </w:r>
    </w:p>
    <w:p w14:paraId="553EF0AB" w14:textId="77777777" w:rsidR="00E908F2" w:rsidRPr="00512479" w:rsidRDefault="00E908F2" w:rsidP="00E908F2">
      <w:pPr>
        <w:rPr>
          <w:rFonts w:ascii="Helvetica" w:hAnsi="Helvetica"/>
        </w:rPr>
      </w:pPr>
      <w:r w:rsidRPr="00512479">
        <w:rPr>
          <w:rFonts w:ascii="Helvetica" w:hAnsi="Helvetica"/>
        </w:rPr>
        <w:t>Western Michigan University</w:t>
      </w:r>
    </w:p>
    <w:p w14:paraId="6AA3AFE1" w14:textId="77777777" w:rsidR="00E908F2" w:rsidRPr="00512479" w:rsidRDefault="00E908F2" w:rsidP="00E908F2">
      <w:pPr>
        <w:rPr>
          <w:rFonts w:ascii="Helvetica" w:hAnsi="Helvetica"/>
        </w:rPr>
      </w:pPr>
      <w:r w:rsidRPr="00512479">
        <w:rPr>
          <w:rFonts w:ascii="Helvetica" w:hAnsi="Helvetica"/>
        </w:rPr>
        <w:t>Kalamazoo, MI 49008-5410   USA</w:t>
      </w:r>
    </w:p>
    <w:p w14:paraId="50171EC5" w14:textId="77777777" w:rsidR="006F0A0B" w:rsidRPr="00512479" w:rsidRDefault="006F0A0B" w:rsidP="00BF1FC5">
      <w:pPr>
        <w:widowControl w:val="0"/>
        <w:autoSpaceDE w:val="0"/>
        <w:autoSpaceDN w:val="0"/>
        <w:adjustRightInd w:val="0"/>
        <w:spacing w:after="348"/>
        <w:rPr>
          <w:rFonts w:ascii="Helvetica" w:hAnsi="Helvetica" w:cs="Helvetica"/>
          <w:b/>
          <w:bCs/>
        </w:rPr>
      </w:pPr>
    </w:p>
    <w:p w14:paraId="65F90F73" w14:textId="77777777" w:rsidR="00AE5FD4" w:rsidRPr="00512479" w:rsidRDefault="00AE5FD4" w:rsidP="00BF1FC5">
      <w:pPr>
        <w:widowControl w:val="0"/>
        <w:autoSpaceDE w:val="0"/>
        <w:autoSpaceDN w:val="0"/>
        <w:adjustRightInd w:val="0"/>
        <w:spacing w:after="348"/>
        <w:rPr>
          <w:rFonts w:ascii="Helvetica" w:hAnsi="Helvetica" w:cs="Helvetica"/>
          <w:b/>
          <w:bCs/>
          <w:color w:val="343434"/>
        </w:rPr>
      </w:pPr>
    </w:p>
    <w:p w14:paraId="1ED290B6" w14:textId="77777777" w:rsidR="00AE5FD4" w:rsidRPr="00512479" w:rsidRDefault="00AE5FD4" w:rsidP="00BF1FC5">
      <w:pPr>
        <w:widowControl w:val="0"/>
        <w:autoSpaceDE w:val="0"/>
        <w:autoSpaceDN w:val="0"/>
        <w:adjustRightInd w:val="0"/>
        <w:spacing w:after="348"/>
        <w:rPr>
          <w:rFonts w:ascii="Helvetica" w:hAnsi="Helvetica" w:cs="Helvetica"/>
          <w:b/>
          <w:bCs/>
          <w:color w:val="343434"/>
        </w:rPr>
      </w:pPr>
    </w:p>
    <w:p w14:paraId="0F06591B" w14:textId="77777777" w:rsidR="00AE5FD4" w:rsidRPr="00512479" w:rsidRDefault="00AE5FD4" w:rsidP="00BF1FC5">
      <w:pPr>
        <w:widowControl w:val="0"/>
        <w:autoSpaceDE w:val="0"/>
        <w:autoSpaceDN w:val="0"/>
        <w:adjustRightInd w:val="0"/>
        <w:spacing w:after="348"/>
        <w:rPr>
          <w:rFonts w:ascii="Helvetica" w:hAnsi="Helvetica" w:cs="Helvetica"/>
          <w:b/>
          <w:bCs/>
          <w:color w:val="343434"/>
        </w:rPr>
      </w:pPr>
    </w:p>
    <w:p w14:paraId="687D518A" w14:textId="77777777" w:rsidR="00F11885" w:rsidRPr="00512479" w:rsidRDefault="00F11885" w:rsidP="00BF1FC5">
      <w:pPr>
        <w:widowControl w:val="0"/>
        <w:autoSpaceDE w:val="0"/>
        <w:autoSpaceDN w:val="0"/>
        <w:adjustRightInd w:val="0"/>
        <w:spacing w:after="348"/>
        <w:rPr>
          <w:rFonts w:ascii="Helvetica" w:hAnsi="Helvetica" w:cs="Helvetica"/>
          <w:b/>
          <w:bCs/>
          <w:color w:val="343434"/>
        </w:rPr>
      </w:pPr>
    </w:p>
    <w:p w14:paraId="2AADF858" w14:textId="77777777" w:rsidR="00F11885" w:rsidRPr="00512479" w:rsidRDefault="00F11885" w:rsidP="00BF1FC5">
      <w:pPr>
        <w:widowControl w:val="0"/>
        <w:autoSpaceDE w:val="0"/>
        <w:autoSpaceDN w:val="0"/>
        <w:adjustRightInd w:val="0"/>
        <w:spacing w:after="348"/>
        <w:rPr>
          <w:rFonts w:ascii="Helvetica" w:hAnsi="Helvetica" w:cs="Helvetica"/>
          <w:b/>
          <w:bCs/>
          <w:color w:val="343434"/>
        </w:rPr>
      </w:pPr>
    </w:p>
    <w:p w14:paraId="6F1D204F" w14:textId="77777777" w:rsidR="00F11885" w:rsidRPr="00512479" w:rsidRDefault="00F11885" w:rsidP="00BF1FC5">
      <w:pPr>
        <w:widowControl w:val="0"/>
        <w:autoSpaceDE w:val="0"/>
        <w:autoSpaceDN w:val="0"/>
        <w:adjustRightInd w:val="0"/>
        <w:spacing w:after="348"/>
        <w:rPr>
          <w:rFonts w:ascii="Helvetica" w:hAnsi="Helvetica" w:cs="Helvetica"/>
          <w:b/>
          <w:bCs/>
          <w:color w:val="343434"/>
        </w:rPr>
      </w:pPr>
    </w:p>
    <w:p w14:paraId="5E76A5CE" w14:textId="577BEA8F" w:rsidR="00192DE5" w:rsidRPr="00512479" w:rsidRDefault="00192DE5" w:rsidP="00BF1FC5">
      <w:pPr>
        <w:widowControl w:val="0"/>
        <w:autoSpaceDE w:val="0"/>
        <w:autoSpaceDN w:val="0"/>
        <w:adjustRightInd w:val="0"/>
        <w:spacing w:after="348"/>
        <w:rPr>
          <w:rFonts w:ascii="Helvetica" w:hAnsi="Helvetica" w:cs="Helvetica"/>
          <w:b/>
          <w:bCs/>
          <w:color w:val="343434"/>
        </w:rPr>
      </w:pPr>
      <w:r w:rsidRPr="00512479">
        <w:rPr>
          <w:rFonts w:ascii="Helvetica" w:hAnsi="Helvetica" w:cs="Helvetica"/>
          <w:b/>
          <w:bCs/>
          <w:color w:val="343434"/>
        </w:rPr>
        <w:lastRenderedPageBreak/>
        <w:t>Response to Editorial Comments</w:t>
      </w:r>
    </w:p>
    <w:p w14:paraId="2B2CE282" w14:textId="60906472" w:rsidR="00512479" w:rsidRPr="00C12300" w:rsidRDefault="00512479" w:rsidP="00BF1FC5">
      <w:pPr>
        <w:widowControl w:val="0"/>
        <w:autoSpaceDE w:val="0"/>
        <w:autoSpaceDN w:val="0"/>
        <w:adjustRightInd w:val="0"/>
        <w:spacing w:after="348"/>
        <w:rPr>
          <w:rFonts w:ascii="Helvetica" w:hAnsi="Helvetica" w:cs="Helvetica"/>
          <w:b/>
          <w:color w:val="343434"/>
        </w:rPr>
      </w:pPr>
      <w:r w:rsidRPr="00512479">
        <w:rPr>
          <w:rFonts w:ascii="Helvetica" w:hAnsi="Helvetica" w:cs="Helvetica"/>
          <w:b/>
          <w:color w:val="343434"/>
        </w:rPr>
        <w:t xml:space="preserve">Both reviewers consider, and I agree with them, that the reviewed manuscript has been considerably improved. The authors have made a very good job in addressing all of the comments and the reviewers have now only a few minor comments </w:t>
      </w:r>
      <w:proofErr w:type="gramStart"/>
      <w:r w:rsidRPr="00512479">
        <w:rPr>
          <w:rFonts w:ascii="Helvetica" w:hAnsi="Helvetica" w:cs="Helvetica"/>
          <w:b/>
          <w:color w:val="343434"/>
        </w:rPr>
        <w:t>left to be addressed</w:t>
      </w:r>
      <w:proofErr w:type="gramEnd"/>
      <w:r w:rsidRPr="00512479">
        <w:rPr>
          <w:rFonts w:ascii="Helvetica" w:hAnsi="Helvetica" w:cs="Helvetica"/>
          <w:b/>
          <w:color w:val="343434"/>
        </w:rPr>
        <w:t xml:space="preserve">. Please pay particular attention to the comments of Reviewer 1 about the missing references and the map and consider the suggestions from Reviewer 2. I am a bit surprised that the sequences have not been submitted to </w:t>
      </w:r>
      <w:proofErr w:type="spellStart"/>
      <w:r w:rsidRPr="00512479">
        <w:rPr>
          <w:rFonts w:ascii="Helvetica" w:hAnsi="Helvetica" w:cs="Helvetica"/>
          <w:b/>
          <w:color w:val="343434"/>
        </w:rPr>
        <w:t>Genbank</w:t>
      </w:r>
      <w:proofErr w:type="spellEnd"/>
      <w:r w:rsidRPr="00512479">
        <w:rPr>
          <w:rFonts w:ascii="Helvetica" w:hAnsi="Helvetica" w:cs="Helvetica"/>
          <w:b/>
          <w:color w:val="343434"/>
        </w:rPr>
        <w:t xml:space="preserve"> yet, mainly considering that an embargo period is possible to ensure that they are not made public before the article is published.</w:t>
      </w:r>
    </w:p>
    <w:p w14:paraId="50AE2B1D" w14:textId="12A329EA" w:rsidR="00192DE5" w:rsidRPr="00512479" w:rsidRDefault="00192DE5" w:rsidP="00BF1FC5">
      <w:pPr>
        <w:widowControl w:val="0"/>
        <w:autoSpaceDE w:val="0"/>
        <w:autoSpaceDN w:val="0"/>
        <w:adjustRightInd w:val="0"/>
        <w:spacing w:after="348"/>
        <w:rPr>
          <w:rFonts w:ascii="Helvetica" w:hAnsi="Helvetica" w:cs="Helvetica"/>
          <w:bCs/>
          <w:color w:val="343434"/>
        </w:rPr>
      </w:pPr>
      <w:r w:rsidRPr="00512479">
        <w:rPr>
          <w:rFonts w:ascii="Helvetica" w:hAnsi="Helvetica" w:cs="Helvetica"/>
          <w:bCs/>
          <w:color w:val="343434"/>
        </w:rPr>
        <w:t xml:space="preserve">Response: </w:t>
      </w:r>
      <w:r w:rsidR="00C12300">
        <w:rPr>
          <w:rFonts w:ascii="Helvetica" w:hAnsi="Helvetica" w:cs="Helvetica"/>
          <w:bCs/>
          <w:color w:val="343434"/>
        </w:rPr>
        <w:t xml:space="preserve">Thank you for your comments. We have added the </w:t>
      </w:r>
      <w:proofErr w:type="spellStart"/>
      <w:r w:rsidR="00C12300">
        <w:rPr>
          <w:rFonts w:ascii="Helvetica" w:hAnsi="Helvetica" w:cs="Helvetica"/>
          <w:bCs/>
          <w:color w:val="343434"/>
        </w:rPr>
        <w:t>Genbank</w:t>
      </w:r>
      <w:proofErr w:type="spellEnd"/>
      <w:r w:rsidR="00C12300">
        <w:rPr>
          <w:rFonts w:ascii="Helvetica" w:hAnsi="Helvetica" w:cs="Helvetica"/>
          <w:bCs/>
          <w:color w:val="343434"/>
        </w:rPr>
        <w:t xml:space="preserve"> accession numbers to the manuscript</w:t>
      </w:r>
      <w:r w:rsidR="008014CE">
        <w:rPr>
          <w:rFonts w:ascii="Helvetica" w:hAnsi="Helvetica" w:cs="Helvetica"/>
          <w:bCs/>
          <w:color w:val="343434"/>
        </w:rPr>
        <w:t xml:space="preserve"> and Table S1</w:t>
      </w:r>
      <w:r w:rsidR="00C12300">
        <w:rPr>
          <w:rFonts w:ascii="Helvetica" w:hAnsi="Helvetica" w:cs="Helvetica"/>
          <w:bCs/>
          <w:color w:val="343434"/>
        </w:rPr>
        <w:t>.</w:t>
      </w:r>
    </w:p>
    <w:p w14:paraId="29FCED28" w14:textId="1C6C7EE8" w:rsidR="00BF1FC5" w:rsidRPr="00512479" w:rsidRDefault="00E908F2" w:rsidP="00BF1FC5">
      <w:pPr>
        <w:widowControl w:val="0"/>
        <w:autoSpaceDE w:val="0"/>
        <w:autoSpaceDN w:val="0"/>
        <w:adjustRightInd w:val="0"/>
        <w:spacing w:after="348"/>
        <w:rPr>
          <w:rFonts w:ascii="Helvetica" w:hAnsi="Helvetica" w:cs="Helvetica"/>
          <w:b/>
          <w:bCs/>
          <w:color w:val="343434"/>
        </w:rPr>
      </w:pPr>
      <w:r w:rsidRPr="00512479">
        <w:rPr>
          <w:rFonts w:ascii="Helvetica" w:hAnsi="Helvetica" w:cs="Helvetica"/>
          <w:b/>
          <w:bCs/>
          <w:color w:val="343434"/>
        </w:rPr>
        <w:t xml:space="preserve">Responses to </w:t>
      </w:r>
      <w:r w:rsidR="00BF1FC5" w:rsidRPr="00512479">
        <w:rPr>
          <w:rFonts w:ascii="Helvetica" w:hAnsi="Helvetica" w:cs="Helvetica"/>
          <w:b/>
          <w:bCs/>
          <w:color w:val="343434"/>
        </w:rPr>
        <w:t>Reviewer Comments</w:t>
      </w:r>
    </w:p>
    <w:p w14:paraId="6722F15E" w14:textId="77777777" w:rsidR="00BF1FC5" w:rsidRPr="00512479" w:rsidRDefault="00BF1FC5" w:rsidP="00BF1FC5">
      <w:pPr>
        <w:widowControl w:val="0"/>
        <w:autoSpaceDE w:val="0"/>
        <w:autoSpaceDN w:val="0"/>
        <w:adjustRightInd w:val="0"/>
        <w:spacing w:after="327"/>
        <w:rPr>
          <w:rFonts w:ascii="Helvetica" w:hAnsi="Helvetica" w:cs="Helvetica"/>
          <w:b/>
          <w:bCs/>
          <w:color w:val="343434"/>
        </w:rPr>
      </w:pPr>
      <w:r w:rsidRPr="00512479">
        <w:rPr>
          <w:rFonts w:ascii="Helvetica" w:hAnsi="Helvetica" w:cs="Helvetica"/>
          <w:b/>
          <w:bCs/>
          <w:color w:val="343434"/>
        </w:rPr>
        <w:t>Reviewer 1 (Anonymous)</w:t>
      </w:r>
    </w:p>
    <w:p w14:paraId="42929B2F" w14:textId="77777777" w:rsidR="00BF1FC5" w:rsidRPr="00512479" w:rsidRDefault="00BF1FC5" w:rsidP="00BF1FC5">
      <w:pPr>
        <w:widowControl w:val="0"/>
        <w:autoSpaceDE w:val="0"/>
        <w:autoSpaceDN w:val="0"/>
        <w:adjustRightInd w:val="0"/>
        <w:spacing w:after="372"/>
        <w:rPr>
          <w:rFonts w:ascii="Helvetica" w:hAnsi="Helvetica" w:cs="Helvetica"/>
          <w:b/>
          <w:bCs/>
          <w:color w:val="343434"/>
        </w:rPr>
      </w:pPr>
      <w:r w:rsidRPr="00512479">
        <w:rPr>
          <w:rFonts w:ascii="Helvetica" w:hAnsi="Helvetica" w:cs="Helvetica"/>
          <w:b/>
          <w:bCs/>
          <w:color w:val="343434"/>
        </w:rPr>
        <w:t>Comments for the author</w:t>
      </w:r>
    </w:p>
    <w:p w14:paraId="3C7A725C" w14:textId="77777777" w:rsidR="00512479" w:rsidRPr="00512479" w:rsidRDefault="00512479" w:rsidP="009C092C">
      <w:pPr>
        <w:widowControl w:val="0"/>
        <w:autoSpaceDE w:val="0"/>
        <w:autoSpaceDN w:val="0"/>
        <w:adjustRightInd w:val="0"/>
        <w:spacing w:after="240"/>
        <w:rPr>
          <w:rFonts w:ascii="Helvetica" w:hAnsi="Helvetica" w:cs="Helvetica"/>
          <w:b/>
          <w:color w:val="343434"/>
        </w:rPr>
      </w:pPr>
      <w:r w:rsidRPr="00512479">
        <w:rPr>
          <w:rFonts w:ascii="Helvetica" w:hAnsi="Helvetica" w:cs="Helvetica"/>
          <w:b/>
          <w:color w:val="343434"/>
        </w:rPr>
        <w:t xml:space="preserve">The manuscript has made substantial progress. It now reads well throughout, including in the methods </w:t>
      </w:r>
      <w:proofErr w:type="gramStart"/>
      <w:r w:rsidRPr="00512479">
        <w:rPr>
          <w:rFonts w:ascii="Helvetica" w:hAnsi="Helvetica" w:cs="Helvetica"/>
          <w:b/>
          <w:color w:val="343434"/>
        </w:rPr>
        <w:t>section which</w:t>
      </w:r>
      <w:proofErr w:type="gramEnd"/>
      <w:r w:rsidRPr="00512479">
        <w:rPr>
          <w:rFonts w:ascii="Helvetica" w:hAnsi="Helvetica" w:cs="Helvetica"/>
          <w:b/>
          <w:color w:val="343434"/>
        </w:rPr>
        <w:t xml:space="preserve"> has now been reorganized. I recommend this article should be accepted and offer only a few minor comments below</w:t>
      </w:r>
      <w:proofErr w:type="gramStart"/>
      <w:r w:rsidRPr="00512479">
        <w:rPr>
          <w:rFonts w:ascii="Helvetica" w:hAnsi="Helvetica" w:cs="Helvetica"/>
          <w:b/>
          <w:color w:val="343434"/>
        </w:rPr>
        <w:t>. </w:t>
      </w:r>
      <w:proofErr w:type="gramEnd"/>
      <w:r w:rsidRPr="00512479">
        <w:rPr>
          <w:rFonts w:ascii="Helvetica" w:hAnsi="Helvetica" w:cs="Helvetica"/>
          <w:b/>
          <w:color w:val="343434"/>
        </w:rPr>
        <w:t> </w:t>
      </w:r>
    </w:p>
    <w:p w14:paraId="7E6C8E0A" w14:textId="2A55228B" w:rsidR="00512479" w:rsidRPr="00512479" w:rsidRDefault="00977B11" w:rsidP="009C092C">
      <w:pPr>
        <w:widowControl w:val="0"/>
        <w:autoSpaceDE w:val="0"/>
        <w:autoSpaceDN w:val="0"/>
        <w:adjustRightInd w:val="0"/>
        <w:spacing w:after="240"/>
        <w:rPr>
          <w:rFonts w:ascii="Helvetica" w:hAnsi="Helvetica" w:cs="Helvetica"/>
          <w:b/>
          <w:color w:val="343434"/>
        </w:rPr>
      </w:pPr>
      <w:r>
        <w:rPr>
          <w:rFonts w:ascii="Helvetica" w:hAnsi="Helvetica" w:cs="Helvetica"/>
          <w:b/>
          <w:color w:val="343434"/>
        </w:rPr>
        <w:t xml:space="preserve">1. </w:t>
      </w:r>
      <w:r w:rsidR="00512479" w:rsidRPr="00512479">
        <w:rPr>
          <w:rFonts w:ascii="Helvetica" w:hAnsi="Helvetica" w:cs="Helvetica"/>
          <w:b/>
          <w:color w:val="343434"/>
        </w:rPr>
        <w:t xml:space="preserve">In lines 416 &amp; 417 of the discussion (sentence on previous </w:t>
      </w:r>
      <w:proofErr w:type="spellStart"/>
      <w:r w:rsidR="00512479" w:rsidRPr="00512479">
        <w:rPr>
          <w:rFonts w:ascii="Helvetica" w:hAnsi="Helvetica" w:cs="Helvetica"/>
          <w:b/>
          <w:color w:val="343434"/>
        </w:rPr>
        <w:t>phylogeographic</w:t>
      </w:r>
      <w:proofErr w:type="spellEnd"/>
      <w:r w:rsidR="00512479" w:rsidRPr="00512479">
        <w:rPr>
          <w:rFonts w:ascii="Helvetica" w:hAnsi="Helvetica" w:cs="Helvetica"/>
          <w:b/>
          <w:color w:val="343434"/>
        </w:rPr>
        <w:t xml:space="preserve"> studies), perhaps include the references in line 414 when they are first referred to, rather than in the second sentence  </w:t>
      </w:r>
    </w:p>
    <w:p w14:paraId="72704C7C" w14:textId="6A28AE68" w:rsidR="00512479" w:rsidRPr="00512479" w:rsidRDefault="00512479" w:rsidP="009C092C">
      <w:pPr>
        <w:widowControl w:val="0"/>
        <w:autoSpaceDE w:val="0"/>
        <w:autoSpaceDN w:val="0"/>
        <w:adjustRightInd w:val="0"/>
        <w:spacing w:after="240"/>
        <w:rPr>
          <w:rFonts w:ascii="Helvetica" w:hAnsi="Helvetica" w:cs="Helvetica"/>
          <w:color w:val="343434"/>
        </w:rPr>
      </w:pPr>
      <w:r w:rsidRPr="00512479">
        <w:rPr>
          <w:rFonts w:ascii="Helvetica" w:hAnsi="Helvetica" w:cs="Helvetica"/>
          <w:color w:val="343434"/>
        </w:rPr>
        <w:t>Response:</w:t>
      </w:r>
      <w:r w:rsidR="00C12300">
        <w:rPr>
          <w:rFonts w:ascii="Helvetica" w:hAnsi="Helvetica" w:cs="Helvetica"/>
          <w:color w:val="343434"/>
        </w:rPr>
        <w:t xml:space="preserve"> We made the change as suggested.</w:t>
      </w:r>
    </w:p>
    <w:p w14:paraId="593335AB" w14:textId="1F1AF1C9" w:rsidR="00512479" w:rsidRPr="00512479" w:rsidRDefault="00977B11" w:rsidP="009C092C">
      <w:pPr>
        <w:widowControl w:val="0"/>
        <w:autoSpaceDE w:val="0"/>
        <w:autoSpaceDN w:val="0"/>
        <w:adjustRightInd w:val="0"/>
        <w:spacing w:after="240"/>
        <w:rPr>
          <w:rFonts w:ascii="Helvetica" w:hAnsi="Helvetica" w:cs="Helvetica"/>
          <w:b/>
          <w:color w:val="343434"/>
        </w:rPr>
      </w:pPr>
      <w:r>
        <w:rPr>
          <w:rFonts w:ascii="Helvetica" w:hAnsi="Helvetica" w:cs="Helvetica"/>
          <w:b/>
          <w:color w:val="343434"/>
        </w:rPr>
        <w:t xml:space="preserve">2. </w:t>
      </w:r>
      <w:r w:rsidR="00512479" w:rsidRPr="00512479">
        <w:rPr>
          <w:rFonts w:ascii="Helvetica" w:hAnsi="Helvetica" w:cs="Helvetica"/>
          <w:b/>
          <w:color w:val="343434"/>
        </w:rPr>
        <w:t xml:space="preserve">The references in line 511 are missing from the references section at the end. </w:t>
      </w:r>
      <w:proofErr w:type="spellStart"/>
      <w:r w:rsidR="00512479" w:rsidRPr="00512479">
        <w:rPr>
          <w:rFonts w:ascii="Helvetica" w:hAnsi="Helvetica" w:cs="Helvetica"/>
          <w:b/>
          <w:color w:val="343434"/>
        </w:rPr>
        <w:t>Baerwald</w:t>
      </w:r>
      <w:proofErr w:type="spellEnd"/>
      <w:r w:rsidR="00512479" w:rsidRPr="00512479">
        <w:rPr>
          <w:rFonts w:ascii="Helvetica" w:hAnsi="Helvetica" w:cs="Helvetica"/>
          <w:b/>
          <w:color w:val="343434"/>
        </w:rPr>
        <w:t xml:space="preserve"> et al., 2014 and </w:t>
      </w:r>
      <w:proofErr w:type="spellStart"/>
      <w:r w:rsidR="00512479" w:rsidRPr="00512479">
        <w:rPr>
          <w:rFonts w:ascii="Helvetica" w:hAnsi="Helvetica" w:cs="Helvetica"/>
          <w:b/>
          <w:color w:val="343434"/>
        </w:rPr>
        <w:t>Voight</w:t>
      </w:r>
      <w:proofErr w:type="spellEnd"/>
      <w:r w:rsidR="00512479" w:rsidRPr="00512479">
        <w:rPr>
          <w:rFonts w:ascii="Helvetica" w:hAnsi="Helvetica" w:cs="Helvetica"/>
          <w:b/>
          <w:color w:val="343434"/>
        </w:rPr>
        <w:t>, et al., 2012</w:t>
      </w:r>
      <w:proofErr w:type="gramStart"/>
      <w:r w:rsidR="00512479" w:rsidRPr="00512479">
        <w:rPr>
          <w:rFonts w:ascii="Helvetica" w:hAnsi="Helvetica" w:cs="Helvetica"/>
          <w:b/>
          <w:color w:val="343434"/>
        </w:rPr>
        <w:t>. </w:t>
      </w:r>
      <w:proofErr w:type="gramEnd"/>
      <w:r w:rsidR="00512479" w:rsidRPr="00512479">
        <w:rPr>
          <w:rFonts w:ascii="Helvetica" w:hAnsi="Helvetica" w:cs="Helvetica"/>
          <w:b/>
          <w:color w:val="343434"/>
        </w:rPr>
        <w:t> </w:t>
      </w:r>
    </w:p>
    <w:p w14:paraId="13629F6B" w14:textId="35B7BE33" w:rsidR="00512479" w:rsidRPr="00512479" w:rsidRDefault="00512479" w:rsidP="009C092C">
      <w:pPr>
        <w:widowControl w:val="0"/>
        <w:autoSpaceDE w:val="0"/>
        <w:autoSpaceDN w:val="0"/>
        <w:adjustRightInd w:val="0"/>
        <w:spacing w:after="240"/>
        <w:rPr>
          <w:rFonts w:ascii="Helvetica" w:hAnsi="Helvetica" w:cs="Helvetica"/>
          <w:color w:val="343434"/>
        </w:rPr>
      </w:pPr>
      <w:r w:rsidRPr="00512479">
        <w:rPr>
          <w:rFonts w:ascii="Helvetica" w:hAnsi="Helvetica" w:cs="Helvetica"/>
          <w:color w:val="343434"/>
        </w:rPr>
        <w:t>Response:</w:t>
      </w:r>
      <w:r w:rsidR="00C12300">
        <w:rPr>
          <w:rFonts w:ascii="Helvetica" w:hAnsi="Helvetica" w:cs="Helvetica"/>
          <w:color w:val="343434"/>
        </w:rPr>
        <w:t xml:space="preserve"> We added the missing references.</w:t>
      </w:r>
    </w:p>
    <w:p w14:paraId="498A8198" w14:textId="67BA63D7" w:rsidR="00512479" w:rsidRPr="00512479" w:rsidRDefault="00977B11" w:rsidP="009C092C">
      <w:pPr>
        <w:widowControl w:val="0"/>
        <w:autoSpaceDE w:val="0"/>
        <w:autoSpaceDN w:val="0"/>
        <w:adjustRightInd w:val="0"/>
        <w:spacing w:after="240"/>
        <w:rPr>
          <w:rFonts w:ascii="Helvetica" w:hAnsi="Helvetica" w:cs="Helvetica"/>
          <w:b/>
          <w:color w:val="343434"/>
        </w:rPr>
      </w:pPr>
      <w:r>
        <w:rPr>
          <w:rFonts w:ascii="Helvetica" w:hAnsi="Helvetica" w:cs="Helvetica"/>
          <w:b/>
          <w:color w:val="343434"/>
        </w:rPr>
        <w:t xml:space="preserve">3. </w:t>
      </w:r>
      <w:r w:rsidR="00512479" w:rsidRPr="00512479">
        <w:rPr>
          <w:rFonts w:ascii="Helvetica" w:hAnsi="Helvetica" w:cs="Helvetica"/>
          <w:b/>
          <w:color w:val="343434"/>
        </w:rPr>
        <w:t>The map in Figure 1 has a strange "extra" island associated with eastern Canada. It is just off the island of Newfoundland to the southeast and has a very linear geography - perhaps it is associated with a marine zone of some sort?</w:t>
      </w:r>
    </w:p>
    <w:p w14:paraId="003EA77A" w14:textId="1A1C526F" w:rsidR="00512479" w:rsidRPr="00512479" w:rsidRDefault="00512479" w:rsidP="009C092C">
      <w:pPr>
        <w:widowControl w:val="0"/>
        <w:autoSpaceDE w:val="0"/>
        <w:autoSpaceDN w:val="0"/>
        <w:adjustRightInd w:val="0"/>
        <w:spacing w:after="240"/>
        <w:rPr>
          <w:rFonts w:ascii="Helvetica" w:hAnsi="Helvetica" w:cs="Helvetica"/>
          <w:color w:val="343434"/>
        </w:rPr>
      </w:pPr>
      <w:r w:rsidRPr="00512479">
        <w:rPr>
          <w:rFonts w:ascii="Helvetica" w:hAnsi="Helvetica" w:cs="Helvetica"/>
          <w:color w:val="343434"/>
        </w:rPr>
        <w:t>Response: We thank the reviewer for catching this mistake in the figure.  We have fixed this error in the newly submitted figure 1.</w:t>
      </w:r>
    </w:p>
    <w:p w14:paraId="7EABA66B" w14:textId="77777777" w:rsidR="00512479" w:rsidRDefault="00512479" w:rsidP="009C092C">
      <w:pPr>
        <w:widowControl w:val="0"/>
        <w:autoSpaceDE w:val="0"/>
        <w:autoSpaceDN w:val="0"/>
        <w:adjustRightInd w:val="0"/>
        <w:spacing w:after="240"/>
        <w:rPr>
          <w:rFonts w:ascii="Helvetica" w:hAnsi="Helvetica" w:cs="Helvetica"/>
          <w:color w:val="343434"/>
        </w:rPr>
      </w:pPr>
    </w:p>
    <w:p w14:paraId="188BB566" w14:textId="77777777" w:rsidR="008014CE" w:rsidRPr="00512479" w:rsidRDefault="008014CE" w:rsidP="009C092C">
      <w:pPr>
        <w:widowControl w:val="0"/>
        <w:autoSpaceDE w:val="0"/>
        <w:autoSpaceDN w:val="0"/>
        <w:adjustRightInd w:val="0"/>
        <w:spacing w:after="240"/>
        <w:rPr>
          <w:rFonts w:ascii="Helvetica" w:hAnsi="Helvetica" w:cs="Helvetica"/>
          <w:color w:val="343434"/>
        </w:rPr>
      </w:pPr>
      <w:bookmarkStart w:id="0" w:name="_GoBack"/>
      <w:bookmarkEnd w:id="0"/>
    </w:p>
    <w:p w14:paraId="039EA06B" w14:textId="77777777" w:rsidR="00BF1FC5" w:rsidRPr="00512479" w:rsidRDefault="00BF1FC5" w:rsidP="00BF1FC5">
      <w:pPr>
        <w:widowControl w:val="0"/>
        <w:autoSpaceDE w:val="0"/>
        <w:autoSpaceDN w:val="0"/>
        <w:adjustRightInd w:val="0"/>
        <w:spacing w:after="327"/>
        <w:rPr>
          <w:rFonts w:ascii="Helvetica" w:hAnsi="Helvetica" w:cs="Helvetica"/>
          <w:b/>
          <w:bCs/>
          <w:color w:val="343434"/>
        </w:rPr>
      </w:pPr>
      <w:r w:rsidRPr="00512479">
        <w:rPr>
          <w:rFonts w:ascii="Helvetica" w:hAnsi="Helvetica" w:cs="Helvetica"/>
          <w:b/>
          <w:bCs/>
          <w:color w:val="343434"/>
        </w:rPr>
        <w:t>Reviewer 2 (Anonymous)</w:t>
      </w:r>
    </w:p>
    <w:p w14:paraId="777CED0E" w14:textId="77777777" w:rsidR="00BF1FC5" w:rsidRPr="00512479" w:rsidRDefault="00BF1FC5" w:rsidP="00BF1FC5">
      <w:pPr>
        <w:widowControl w:val="0"/>
        <w:autoSpaceDE w:val="0"/>
        <w:autoSpaceDN w:val="0"/>
        <w:adjustRightInd w:val="0"/>
        <w:spacing w:after="372"/>
        <w:rPr>
          <w:rFonts w:ascii="Helvetica" w:hAnsi="Helvetica" w:cs="Helvetica"/>
          <w:b/>
          <w:bCs/>
          <w:color w:val="343434"/>
        </w:rPr>
      </w:pPr>
      <w:r w:rsidRPr="00512479">
        <w:rPr>
          <w:rFonts w:ascii="Helvetica" w:hAnsi="Helvetica" w:cs="Helvetica"/>
          <w:b/>
          <w:bCs/>
          <w:color w:val="343434"/>
        </w:rPr>
        <w:t>Comments for the author</w:t>
      </w:r>
    </w:p>
    <w:p w14:paraId="4814D966" w14:textId="77777777" w:rsidR="00512479" w:rsidRPr="00512479" w:rsidRDefault="00512479" w:rsidP="00512479">
      <w:pPr>
        <w:spacing w:after="240"/>
        <w:rPr>
          <w:rFonts w:ascii="Helvetica" w:hAnsi="Helvetica" w:cs="Helvetica"/>
          <w:b/>
          <w:color w:val="343434"/>
        </w:rPr>
      </w:pPr>
      <w:r w:rsidRPr="00512479">
        <w:rPr>
          <w:rFonts w:ascii="Helvetica" w:hAnsi="Helvetica" w:cs="Helvetica"/>
          <w:b/>
          <w:color w:val="343434"/>
        </w:rPr>
        <w:t>The authors have addressed the reviewer’s comments and concerns. I particularly appreciate the change in title and the focus on clarifying the methods. I never doubted the methodological approach for utilizing different datasets I just was never clear on the how or the why of the allocation of data amongst the analytical approaches. The revised manuscript addresses the confusion and is succinct in the description of why datasets were divided and how that was accomplished</w:t>
      </w:r>
      <w:proofErr w:type="gramStart"/>
      <w:r w:rsidRPr="00512479">
        <w:rPr>
          <w:rFonts w:ascii="Helvetica" w:hAnsi="Helvetica" w:cs="Helvetica"/>
          <w:b/>
          <w:color w:val="343434"/>
        </w:rPr>
        <w:t>. </w:t>
      </w:r>
      <w:proofErr w:type="gramEnd"/>
      <w:r w:rsidRPr="00512479">
        <w:rPr>
          <w:rFonts w:ascii="Helvetica" w:hAnsi="Helvetica" w:cs="Helvetica"/>
          <w:b/>
          <w:color w:val="343434"/>
        </w:rPr>
        <w:t> </w:t>
      </w:r>
    </w:p>
    <w:p w14:paraId="066B4DD5" w14:textId="77777777" w:rsidR="00512479" w:rsidRPr="00512479" w:rsidRDefault="00512479" w:rsidP="00512479">
      <w:pPr>
        <w:spacing w:after="240"/>
        <w:rPr>
          <w:rFonts w:ascii="Helvetica" w:hAnsi="Helvetica" w:cs="Helvetica"/>
          <w:b/>
          <w:color w:val="343434"/>
        </w:rPr>
      </w:pPr>
      <w:r w:rsidRPr="00512479">
        <w:rPr>
          <w:rFonts w:ascii="Helvetica" w:hAnsi="Helvetica" w:cs="Helvetica"/>
          <w:b/>
          <w:color w:val="343434"/>
        </w:rPr>
        <w:t>Further, I want to be clear that I never doubted the contribution of this work to the body of knowledge required to begin to build appropriate management strategies for the effects of wind power on this species. Rather, I felt the argument, as presented, was unconvincing. The revisions have corrected this issue in my eyes and strengthened the connection between the work and our need to manage the effects of wind power fatalities for this species. We now know our management units are quite large and that it will be difficult to see an effect immediately but that does not alleviate the possibility that it might be a significant impact on these populations before we can ever detect it through genetic methods. I appreciate the effort the authors put into addressing my comments even though they did not appreciate my perspective</w:t>
      </w:r>
      <w:proofErr w:type="gramStart"/>
      <w:r w:rsidRPr="00512479">
        <w:rPr>
          <w:rFonts w:ascii="Helvetica" w:hAnsi="Helvetica" w:cs="Helvetica"/>
          <w:b/>
          <w:color w:val="343434"/>
        </w:rPr>
        <w:t>. </w:t>
      </w:r>
      <w:proofErr w:type="gramEnd"/>
      <w:r w:rsidRPr="00512479">
        <w:rPr>
          <w:rFonts w:ascii="Helvetica" w:hAnsi="Helvetica" w:cs="Helvetica"/>
          <w:b/>
          <w:color w:val="343434"/>
        </w:rPr>
        <w:t> </w:t>
      </w:r>
    </w:p>
    <w:p w14:paraId="4D06D437" w14:textId="77777777" w:rsidR="00512479" w:rsidRPr="00512479" w:rsidRDefault="00512479" w:rsidP="00512479">
      <w:pPr>
        <w:spacing w:after="240"/>
        <w:rPr>
          <w:rFonts w:ascii="Helvetica" w:hAnsi="Helvetica" w:cs="Helvetica"/>
          <w:b/>
          <w:color w:val="343434"/>
        </w:rPr>
      </w:pPr>
      <w:r w:rsidRPr="00512479">
        <w:rPr>
          <w:rFonts w:ascii="Helvetica" w:hAnsi="Helvetica" w:cs="Helvetica"/>
          <w:b/>
          <w:color w:val="343434"/>
        </w:rPr>
        <w:t>Minor comments:</w:t>
      </w:r>
    </w:p>
    <w:p w14:paraId="45900868" w14:textId="165F4840" w:rsidR="00512479" w:rsidRPr="00512479" w:rsidRDefault="00512479" w:rsidP="00512479">
      <w:pPr>
        <w:spacing w:after="240"/>
        <w:rPr>
          <w:rFonts w:ascii="Helvetica" w:hAnsi="Helvetica" w:cs="Helvetica"/>
          <w:b/>
          <w:color w:val="343434"/>
        </w:rPr>
      </w:pPr>
      <w:r w:rsidRPr="00512479">
        <w:rPr>
          <w:rFonts w:ascii="Helvetica" w:hAnsi="Helvetica" w:cs="Helvetica"/>
          <w:color w:val="343434"/>
        </w:rPr>
        <w:t>  </w:t>
      </w:r>
      <w:r w:rsidR="00977B11">
        <w:rPr>
          <w:rFonts w:ascii="Helvetica" w:hAnsi="Helvetica" w:cs="Helvetica"/>
          <w:color w:val="343434"/>
        </w:rPr>
        <w:t>4</w:t>
      </w:r>
      <w:r w:rsidR="00B06E40">
        <w:rPr>
          <w:rFonts w:ascii="Helvetica" w:hAnsi="Helvetica" w:cs="Helvetica"/>
          <w:color w:val="343434"/>
        </w:rPr>
        <w:t xml:space="preserve">. </w:t>
      </w:r>
      <w:r w:rsidRPr="00512479">
        <w:rPr>
          <w:rFonts w:ascii="Helvetica" w:hAnsi="Helvetica" w:cs="Helvetica"/>
          <w:b/>
          <w:color w:val="343434"/>
        </w:rPr>
        <w:t>Lines 107-112- nice connection, thank you</w:t>
      </w:r>
      <w:proofErr w:type="gramStart"/>
      <w:r w:rsidRPr="00512479">
        <w:rPr>
          <w:rFonts w:ascii="Helvetica" w:hAnsi="Helvetica" w:cs="Helvetica"/>
          <w:b/>
          <w:color w:val="343434"/>
        </w:rPr>
        <w:t>. </w:t>
      </w:r>
      <w:proofErr w:type="gramEnd"/>
    </w:p>
    <w:p w14:paraId="1A2D91BF" w14:textId="527A9D2D"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D509BD">
        <w:rPr>
          <w:rFonts w:ascii="Helvetica" w:hAnsi="Helvetica" w:cs="Helvetica"/>
          <w:color w:val="343434"/>
        </w:rPr>
        <w:t xml:space="preserve"> None required.</w:t>
      </w:r>
    </w:p>
    <w:p w14:paraId="1A4FF0A9" w14:textId="63BC09A7" w:rsidR="00512479" w:rsidRPr="00512479" w:rsidRDefault="00977B11" w:rsidP="00512479">
      <w:pPr>
        <w:spacing w:after="240"/>
        <w:rPr>
          <w:rFonts w:ascii="Helvetica" w:hAnsi="Helvetica" w:cs="Helvetica"/>
          <w:b/>
          <w:color w:val="343434"/>
        </w:rPr>
      </w:pPr>
      <w:r>
        <w:rPr>
          <w:rFonts w:ascii="Helvetica" w:hAnsi="Helvetica" w:cs="Helvetica"/>
          <w:b/>
          <w:color w:val="343434"/>
        </w:rPr>
        <w:t>5</w:t>
      </w:r>
      <w:r w:rsidR="00B06E40">
        <w:rPr>
          <w:rFonts w:ascii="Helvetica" w:hAnsi="Helvetica" w:cs="Helvetica"/>
          <w:b/>
          <w:color w:val="343434"/>
        </w:rPr>
        <w:t xml:space="preserve">. </w:t>
      </w:r>
      <w:r w:rsidR="00512479" w:rsidRPr="00512479">
        <w:rPr>
          <w:rFonts w:ascii="Helvetica" w:hAnsi="Helvetica" w:cs="Helvetica"/>
          <w:b/>
          <w:color w:val="343434"/>
        </w:rPr>
        <w:t>Lines 112-129 nice clarification, thank you</w:t>
      </w:r>
      <w:proofErr w:type="gramStart"/>
      <w:r w:rsidR="00512479" w:rsidRPr="00512479">
        <w:rPr>
          <w:rFonts w:ascii="Helvetica" w:hAnsi="Helvetica" w:cs="Helvetica"/>
          <w:b/>
          <w:color w:val="343434"/>
        </w:rPr>
        <w:t>. </w:t>
      </w:r>
      <w:proofErr w:type="gramEnd"/>
    </w:p>
    <w:p w14:paraId="338897A0" w14:textId="44ECA263"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D509BD">
        <w:rPr>
          <w:rFonts w:ascii="Helvetica" w:hAnsi="Helvetica" w:cs="Helvetica"/>
          <w:color w:val="343434"/>
        </w:rPr>
        <w:t xml:space="preserve"> None required.</w:t>
      </w:r>
    </w:p>
    <w:p w14:paraId="59296271" w14:textId="719864CE" w:rsidR="00512479" w:rsidRPr="00512479" w:rsidRDefault="00977B11" w:rsidP="00512479">
      <w:pPr>
        <w:spacing w:after="240"/>
        <w:rPr>
          <w:rFonts w:ascii="Helvetica" w:hAnsi="Helvetica" w:cs="Helvetica"/>
          <w:b/>
          <w:color w:val="343434"/>
        </w:rPr>
      </w:pPr>
      <w:r>
        <w:rPr>
          <w:rFonts w:ascii="Helvetica" w:hAnsi="Helvetica" w:cs="Helvetica"/>
          <w:b/>
          <w:color w:val="343434"/>
        </w:rPr>
        <w:t>6</w:t>
      </w:r>
      <w:r w:rsidR="00B06E40">
        <w:rPr>
          <w:rFonts w:ascii="Helvetica" w:hAnsi="Helvetica" w:cs="Helvetica"/>
          <w:b/>
          <w:color w:val="343434"/>
        </w:rPr>
        <w:t xml:space="preserve">. </w:t>
      </w:r>
      <w:r w:rsidR="00512479" w:rsidRPr="00512479">
        <w:rPr>
          <w:rFonts w:ascii="Helvetica" w:hAnsi="Helvetica" w:cs="Helvetica"/>
          <w:b/>
          <w:color w:val="343434"/>
        </w:rPr>
        <w:t>Line 132 remove first “of”  </w:t>
      </w:r>
    </w:p>
    <w:p w14:paraId="20E2B00D" w14:textId="73A68760"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D509BD">
        <w:rPr>
          <w:rFonts w:ascii="Helvetica" w:hAnsi="Helvetica" w:cs="Helvetica"/>
          <w:color w:val="343434"/>
        </w:rPr>
        <w:t xml:space="preserve"> We made the change as suggested.</w:t>
      </w:r>
    </w:p>
    <w:p w14:paraId="1006B9CB" w14:textId="4C6D4E8D" w:rsidR="00512479" w:rsidRPr="00512479" w:rsidRDefault="00977B11" w:rsidP="00512479">
      <w:pPr>
        <w:spacing w:after="240"/>
        <w:rPr>
          <w:rFonts w:ascii="Helvetica" w:hAnsi="Helvetica" w:cs="Helvetica"/>
          <w:b/>
          <w:color w:val="343434"/>
        </w:rPr>
      </w:pPr>
      <w:r>
        <w:rPr>
          <w:rFonts w:ascii="Helvetica" w:hAnsi="Helvetica" w:cs="Helvetica"/>
          <w:b/>
          <w:color w:val="343434"/>
        </w:rPr>
        <w:t>7</w:t>
      </w:r>
      <w:r w:rsidR="00B06E40">
        <w:rPr>
          <w:rFonts w:ascii="Helvetica" w:hAnsi="Helvetica" w:cs="Helvetica"/>
          <w:b/>
          <w:color w:val="343434"/>
        </w:rPr>
        <w:t xml:space="preserve">. </w:t>
      </w:r>
      <w:r w:rsidR="00512479" w:rsidRPr="00512479">
        <w:rPr>
          <w:rFonts w:ascii="Helvetica" w:hAnsi="Helvetica" w:cs="Helvetica"/>
          <w:b/>
          <w:color w:val="343434"/>
        </w:rPr>
        <w:t>Lines 134-140 Much clearer now, thank you</w:t>
      </w:r>
      <w:proofErr w:type="gramStart"/>
      <w:r w:rsidR="00512479" w:rsidRPr="00512479">
        <w:rPr>
          <w:rFonts w:ascii="Helvetica" w:hAnsi="Helvetica" w:cs="Helvetica"/>
          <w:b/>
          <w:color w:val="343434"/>
        </w:rPr>
        <w:t>. </w:t>
      </w:r>
      <w:proofErr w:type="gramEnd"/>
    </w:p>
    <w:p w14:paraId="381F3936" w14:textId="56A45B58"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D509BD">
        <w:rPr>
          <w:rFonts w:ascii="Helvetica" w:hAnsi="Helvetica" w:cs="Helvetica"/>
          <w:color w:val="343434"/>
        </w:rPr>
        <w:t xml:space="preserve"> None required.</w:t>
      </w:r>
    </w:p>
    <w:p w14:paraId="7404D711" w14:textId="681D23F7" w:rsidR="00512479" w:rsidRPr="00512479" w:rsidRDefault="00977B11" w:rsidP="00512479">
      <w:pPr>
        <w:spacing w:after="240"/>
        <w:rPr>
          <w:rFonts w:ascii="Helvetica" w:hAnsi="Helvetica" w:cs="Helvetica"/>
          <w:b/>
          <w:color w:val="343434"/>
        </w:rPr>
      </w:pPr>
      <w:r>
        <w:rPr>
          <w:rFonts w:ascii="Helvetica" w:hAnsi="Helvetica" w:cs="Helvetica"/>
          <w:b/>
          <w:color w:val="343434"/>
        </w:rPr>
        <w:t>8</w:t>
      </w:r>
      <w:r w:rsidR="00B06E40">
        <w:rPr>
          <w:rFonts w:ascii="Helvetica" w:hAnsi="Helvetica" w:cs="Helvetica"/>
          <w:b/>
          <w:color w:val="343434"/>
        </w:rPr>
        <w:t xml:space="preserve">. </w:t>
      </w:r>
      <w:r w:rsidR="00512479" w:rsidRPr="00512479">
        <w:rPr>
          <w:rFonts w:ascii="Helvetica" w:hAnsi="Helvetica" w:cs="Helvetica"/>
          <w:b/>
          <w:color w:val="343434"/>
        </w:rPr>
        <w:t>Lines 142-145 this provides clarity but seems to be misplaced. How about moving to line 206?</w:t>
      </w:r>
    </w:p>
    <w:p w14:paraId="5C3D5629" w14:textId="78496DED"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D509BD">
        <w:rPr>
          <w:rFonts w:ascii="Helvetica" w:hAnsi="Helvetica" w:cs="Helvetica"/>
          <w:color w:val="343434"/>
        </w:rPr>
        <w:t xml:space="preserve"> We added these statements in response to this reviewer’s comments in the first review, as a means to clarify which data were used in each set of analyses. We would prefer to leave the statements where they are, as they provide the context for the laboratory methods</w:t>
      </w:r>
      <w:r w:rsidR="003B355A">
        <w:rPr>
          <w:rFonts w:ascii="Helvetica" w:hAnsi="Helvetica" w:cs="Helvetica"/>
          <w:color w:val="343434"/>
        </w:rPr>
        <w:t>, and placing the language at the end of the section (line 206) would reduce the effectiveness of providing the overview.</w:t>
      </w:r>
    </w:p>
    <w:p w14:paraId="4DCCB721" w14:textId="44FB91B9" w:rsidR="00512479" w:rsidRPr="00512479" w:rsidRDefault="00512479" w:rsidP="00512479">
      <w:pPr>
        <w:spacing w:after="240"/>
        <w:rPr>
          <w:rFonts w:ascii="Helvetica" w:hAnsi="Helvetica" w:cs="Helvetica"/>
          <w:b/>
          <w:color w:val="343434"/>
        </w:rPr>
      </w:pPr>
      <w:r w:rsidRPr="00512479">
        <w:rPr>
          <w:rFonts w:ascii="Helvetica" w:hAnsi="Helvetica" w:cs="Helvetica"/>
          <w:color w:val="343434"/>
        </w:rPr>
        <w:t> </w:t>
      </w:r>
      <w:r w:rsidR="00977B11">
        <w:rPr>
          <w:rFonts w:ascii="Helvetica" w:hAnsi="Helvetica" w:cs="Helvetica"/>
          <w:color w:val="343434"/>
        </w:rPr>
        <w:t>9</w:t>
      </w:r>
      <w:r w:rsidR="00B06E40">
        <w:rPr>
          <w:rFonts w:ascii="Helvetica" w:hAnsi="Helvetica" w:cs="Helvetica"/>
          <w:color w:val="343434"/>
        </w:rPr>
        <w:t xml:space="preserve">. </w:t>
      </w:r>
      <w:r w:rsidRPr="00512479">
        <w:rPr>
          <w:rFonts w:ascii="Helvetica" w:hAnsi="Helvetica" w:cs="Helvetica"/>
          <w:b/>
          <w:color w:val="343434"/>
        </w:rPr>
        <w:t>Line 174 and Lines 188-189 why use two different clean up approaches? Were these done in different labs? It may not be critical to state but it did make me wonder… </w:t>
      </w:r>
    </w:p>
    <w:p w14:paraId="1CF41E5B" w14:textId="69B04508"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3B355A">
        <w:rPr>
          <w:rFonts w:ascii="Helvetica" w:hAnsi="Helvetica" w:cs="Helvetica"/>
          <w:color w:val="343434"/>
        </w:rPr>
        <w:t xml:space="preserve"> The reviewer is </w:t>
      </w:r>
      <w:proofErr w:type="gramStart"/>
      <w:r w:rsidR="003B355A">
        <w:rPr>
          <w:rFonts w:ascii="Helvetica" w:hAnsi="Helvetica" w:cs="Helvetica"/>
          <w:color w:val="343434"/>
        </w:rPr>
        <w:t>correct,</w:t>
      </w:r>
      <w:proofErr w:type="gramEnd"/>
      <w:r w:rsidR="003B355A">
        <w:rPr>
          <w:rFonts w:ascii="Helvetica" w:hAnsi="Helvetica" w:cs="Helvetica"/>
          <w:color w:val="343434"/>
        </w:rPr>
        <w:t xml:space="preserve"> the different clean up approaches were done in different labs</w:t>
      </w:r>
      <w:r w:rsidR="004C0CC8">
        <w:rPr>
          <w:rFonts w:ascii="Helvetica" w:hAnsi="Helvetica" w:cs="Helvetica"/>
          <w:color w:val="343434"/>
        </w:rPr>
        <w:t xml:space="preserve"> (mitochondrial sequencing was carried out in the lab of MJV, sequencing and cloning </w:t>
      </w:r>
      <w:r w:rsidR="00977B11">
        <w:rPr>
          <w:rFonts w:ascii="Helvetica" w:hAnsi="Helvetica" w:cs="Helvetica"/>
          <w:color w:val="343434"/>
        </w:rPr>
        <w:t xml:space="preserve">of </w:t>
      </w:r>
      <w:r w:rsidR="004C0CC8">
        <w:rPr>
          <w:rFonts w:ascii="Helvetica" w:hAnsi="Helvetica" w:cs="Helvetica"/>
          <w:color w:val="343434"/>
        </w:rPr>
        <w:t>CHY was carried out in the lab of ALR)</w:t>
      </w:r>
      <w:r w:rsidR="003B355A">
        <w:rPr>
          <w:rFonts w:ascii="Helvetica" w:hAnsi="Helvetica" w:cs="Helvetica"/>
          <w:color w:val="343434"/>
        </w:rPr>
        <w:t>. We are unclear as to why using standard clean up approaches in different labs would cause the reviewer concern.</w:t>
      </w:r>
      <w:r w:rsidR="004C0CC8">
        <w:rPr>
          <w:rFonts w:ascii="Helvetica" w:hAnsi="Helvetica" w:cs="Helvetica"/>
          <w:color w:val="343434"/>
        </w:rPr>
        <w:t xml:space="preserve"> We don’t feel it is necessary to state in which lab various procedures were carried out, but are happy to add this to the manuscript if the editor so wishes.</w:t>
      </w:r>
    </w:p>
    <w:p w14:paraId="56908534" w14:textId="12B6CC72" w:rsidR="00512479" w:rsidRPr="00512479" w:rsidRDefault="00977B11" w:rsidP="00512479">
      <w:pPr>
        <w:spacing w:after="240"/>
        <w:rPr>
          <w:rFonts w:ascii="Helvetica" w:hAnsi="Helvetica" w:cs="Helvetica"/>
          <w:b/>
          <w:color w:val="343434"/>
        </w:rPr>
      </w:pPr>
      <w:r>
        <w:rPr>
          <w:rFonts w:ascii="Helvetica" w:hAnsi="Helvetica" w:cs="Helvetica"/>
          <w:b/>
          <w:color w:val="343434"/>
        </w:rPr>
        <w:t>10</w:t>
      </w:r>
      <w:r w:rsidR="00B06E40">
        <w:rPr>
          <w:rFonts w:ascii="Helvetica" w:hAnsi="Helvetica" w:cs="Helvetica"/>
          <w:b/>
          <w:color w:val="343434"/>
        </w:rPr>
        <w:t xml:space="preserve">. </w:t>
      </w:r>
      <w:r w:rsidR="00512479" w:rsidRPr="00512479">
        <w:rPr>
          <w:rFonts w:ascii="Helvetica" w:hAnsi="Helvetica" w:cs="Helvetica"/>
          <w:b/>
          <w:color w:val="343434"/>
        </w:rPr>
        <w:t>Line 241 are pre-defined sites the 12 from line 129</w:t>
      </w:r>
      <w:proofErr w:type="gramStart"/>
      <w:r w:rsidR="00512479" w:rsidRPr="00512479">
        <w:rPr>
          <w:rFonts w:ascii="Helvetica" w:hAnsi="Helvetica" w:cs="Helvetica"/>
          <w:b/>
          <w:color w:val="343434"/>
        </w:rPr>
        <w:t>? </w:t>
      </w:r>
      <w:proofErr w:type="gramEnd"/>
    </w:p>
    <w:p w14:paraId="78562C73" w14:textId="55DC3E3F" w:rsid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4C0CC8">
        <w:rPr>
          <w:rFonts w:ascii="Helvetica" w:hAnsi="Helvetica" w:cs="Helvetica"/>
          <w:color w:val="343434"/>
        </w:rPr>
        <w:t xml:space="preserve"> Yes they are. We clarified the language in this statement:</w:t>
      </w:r>
    </w:p>
    <w:p w14:paraId="7D4CCFE6" w14:textId="443E4260" w:rsidR="004C0CC8" w:rsidRPr="00512479" w:rsidRDefault="004C0CC8" w:rsidP="00512479">
      <w:pPr>
        <w:spacing w:after="240"/>
        <w:rPr>
          <w:rFonts w:ascii="Helvetica" w:hAnsi="Helvetica" w:cs="Helvetica"/>
          <w:color w:val="343434"/>
        </w:rPr>
      </w:pPr>
      <w:r w:rsidRPr="004C0CC8">
        <w:rPr>
          <w:rFonts w:ascii="Helvetica" w:hAnsi="Helvetica"/>
        </w:rPr>
        <w:t>“The level of genetic differentiation among pre-defined sites (</w:t>
      </w:r>
      <w:r w:rsidRPr="004C0CC8">
        <w:rPr>
          <w:rFonts w:ascii="Helvetica" w:hAnsi="Helvetica"/>
          <w:i/>
        </w:rPr>
        <w:t>N</w:t>
      </w:r>
      <w:r w:rsidRPr="004C0CC8">
        <w:rPr>
          <w:rFonts w:ascii="Helvetica" w:hAnsi="Helvetica"/>
        </w:rPr>
        <w:t xml:space="preserve"> = 12; Table 1) </w:t>
      </w:r>
      <w:r w:rsidR="00B06E40">
        <w:rPr>
          <w:rFonts w:ascii="Helvetica" w:hAnsi="Helvetica"/>
        </w:rPr>
        <w:t xml:space="preserve">based on microsatellites </w:t>
      </w:r>
      <w:r w:rsidRPr="004C0CC8">
        <w:rPr>
          <w:rFonts w:ascii="Helvetica" w:hAnsi="Helvetica"/>
        </w:rPr>
        <w:t>was determined by calculating</w:t>
      </w:r>
      <w:r w:rsidRPr="004C0CC8">
        <w:rPr>
          <w:rFonts w:ascii="Helvetica" w:eastAsia="Calibri" w:hAnsi="Helvetica"/>
        </w:rPr>
        <w:t xml:space="preserve"> pairwise distance </w:t>
      </w:r>
      <w:proofErr w:type="gramStart"/>
      <w:r w:rsidRPr="004C0CC8">
        <w:rPr>
          <w:rFonts w:ascii="Helvetica" w:eastAsia="Calibri" w:hAnsi="Helvetica"/>
        </w:rPr>
        <w:t>measures,…”</w:t>
      </w:r>
      <w:proofErr w:type="gramEnd"/>
    </w:p>
    <w:p w14:paraId="6910FCED" w14:textId="3D008E6A" w:rsidR="00512479" w:rsidRPr="00512479" w:rsidRDefault="00977B11" w:rsidP="00512479">
      <w:pPr>
        <w:spacing w:after="240"/>
        <w:rPr>
          <w:rFonts w:ascii="Helvetica" w:hAnsi="Helvetica" w:cs="Helvetica"/>
          <w:b/>
          <w:color w:val="343434"/>
        </w:rPr>
      </w:pPr>
      <w:r>
        <w:rPr>
          <w:rFonts w:ascii="Helvetica" w:hAnsi="Helvetica" w:cs="Helvetica"/>
          <w:b/>
          <w:color w:val="343434"/>
        </w:rPr>
        <w:t>11</w:t>
      </w:r>
      <w:r w:rsidR="00B06E40">
        <w:rPr>
          <w:rFonts w:ascii="Helvetica" w:hAnsi="Helvetica" w:cs="Helvetica"/>
          <w:b/>
          <w:color w:val="343434"/>
        </w:rPr>
        <w:t xml:space="preserve">. </w:t>
      </w:r>
      <w:r w:rsidR="00512479" w:rsidRPr="00512479">
        <w:rPr>
          <w:rFonts w:ascii="Helvetica" w:hAnsi="Helvetica" w:cs="Helvetica"/>
          <w:b/>
          <w:color w:val="343434"/>
        </w:rPr>
        <w:t>Line 242 and lines 249-250 I think these sentences are repetitive</w:t>
      </w:r>
      <w:proofErr w:type="gramStart"/>
      <w:r w:rsidR="00512479" w:rsidRPr="00512479">
        <w:rPr>
          <w:rFonts w:ascii="Helvetica" w:hAnsi="Helvetica" w:cs="Helvetica"/>
          <w:b/>
          <w:color w:val="343434"/>
        </w:rPr>
        <w:t>. </w:t>
      </w:r>
      <w:proofErr w:type="gramEnd"/>
    </w:p>
    <w:p w14:paraId="154E4FC0" w14:textId="616B4CAC"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B06E40">
        <w:rPr>
          <w:rFonts w:ascii="Helvetica" w:hAnsi="Helvetica" w:cs="Helvetica"/>
          <w:color w:val="343434"/>
        </w:rPr>
        <w:t xml:space="preserve"> The two statements separately refer to analysis of microsatellite vs. mitochondrial DNA. Our clarifi</w:t>
      </w:r>
      <w:r w:rsidR="00977B11">
        <w:rPr>
          <w:rFonts w:ascii="Helvetica" w:hAnsi="Helvetica" w:cs="Helvetica"/>
          <w:color w:val="343434"/>
        </w:rPr>
        <w:t>cation of language for comment 10</w:t>
      </w:r>
      <w:r w:rsidR="00B06E40">
        <w:rPr>
          <w:rFonts w:ascii="Helvetica" w:hAnsi="Helvetica" w:cs="Helvetica"/>
          <w:color w:val="343434"/>
        </w:rPr>
        <w:t xml:space="preserve"> helps to address this confusion.</w:t>
      </w:r>
    </w:p>
    <w:p w14:paraId="3BB2371C" w14:textId="59644EF9" w:rsidR="00512479" w:rsidRPr="00512479" w:rsidRDefault="00977B11" w:rsidP="00512479">
      <w:pPr>
        <w:spacing w:after="240"/>
        <w:rPr>
          <w:rFonts w:ascii="Helvetica" w:hAnsi="Helvetica" w:cs="Helvetica"/>
          <w:b/>
          <w:color w:val="343434"/>
        </w:rPr>
      </w:pPr>
      <w:r>
        <w:rPr>
          <w:rFonts w:ascii="Helvetica" w:hAnsi="Helvetica" w:cs="Helvetica"/>
          <w:b/>
          <w:color w:val="343434"/>
        </w:rPr>
        <w:t xml:space="preserve">12. </w:t>
      </w:r>
      <w:r w:rsidR="00512479" w:rsidRPr="00512479">
        <w:rPr>
          <w:rFonts w:ascii="Helvetica" w:hAnsi="Helvetica" w:cs="Helvetica"/>
          <w:b/>
          <w:color w:val="343434"/>
        </w:rPr>
        <w:t>Line 269 perhaps add “(see results)” after “red bat population”</w:t>
      </w:r>
      <w:proofErr w:type="gramStart"/>
      <w:r w:rsidR="00512479" w:rsidRPr="00512479">
        <w:rPr>
          <w:rFonts w:ascii="Helvetica" w:hAnsi="Helvetica" w:cs="Helvetica"/>
          <w:b/>
          <w:color w:val="343434"/>
        </w:rPr>
        <w:t>. </w:t>
      </w:r>
      <w:proofErr w:type="gramEnd"/>
    </w:p>
    <w:p w14:paraId="3EB08796" w14:textId="27222C68" w:rsidR="00512479" w:rsidRP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B06E40">
        <w:rPr>
          <w:rFonts w:ascii="Helvetica" w:hAnsi="Helvetica" w:cs="Helvetica"/>
          <w:color w:val="343434"/>
        </w:rPr>
        <w:t xml:space="preserve"> We made the change as </w:t>
      </w:r>
      <w:r w:rsidR="00977B11">
        <w:rPr>
          <w:rFonts w:ascii="Helvetica" w:hAnsi="Helvetica" w:cs="Helvetica"/>
          <w:color w:val="343434"/>
        </w:rPr>
        <w:t>suggested</w:t>
      </w:r>
      <w:r w:rsidR="00B06E40">
        <w:rPr>
          <w:rFonts w:ascii="Helvetica" w:hAnsi="Helvetica" w:cs="Helvetica"/>
          <w:color w:val="343434"/>
        </w:rPr>
        <w:t>.</w:t>
      </w:r>
    </w:p>
    <w:p w14:paraId="18B8D075" w14:textId="6C694636" w:rsidR="007D5BC2" w:rsidRPr="00512479" w:rsidRDefault="00977B11" w:rsidP="00512479">
      <w:pPr>
        <w:spacing w:after="240"/>
        <w:rPr>
          <w:rFonts w:ascii="Helvetica" w:hAnsi="Helvetica" w:cs="Helvetica"/>
          <w:b/>
          <w:color w:val="343434"/>
        </w:rPr>
      </w:pPr>
      <w:r>
        <w:rPr>
          <w:rFonts w:ascii="Helvetica" w:hAnsi="Helvetica" w:cs="Helvetica"/>
          <w:b/>
          <w:color w:val="343434"/>
        </w:rPr>
        <w:t xml:space="preserve">13. </w:t>
      </w:r>
      <w:r w:rsidR="00512479" w:rsidRPr="00512479">
        <w:rPr>
          <w:rFonts w:ascii="Helvetica" w:hAnsi="Helvetica" w:cs="Helvetica"/>
          <w:b/>
          <w:color w:val="343434"/>
        </w:rPr>
        <w:t>Line 385 estimates from HV2?</w:t>
      </w:r>
    </w:p>
    <w:p w14:paraId="7149FE5F" w14:textId="3257B465" w:rsidR="00512479" w:rsidRDefault="00512479" w:rsidP="00512479">
      <w:pPr>
        <w:spacing w:after="240"/>
        <w:rPr>
          <w:rFonts w:ascii="Helvetica" w:hAnsi="Helvetica" w:cs="Helvetica"/>
          <w:color w:val="343434"/>
        </w:rPr>
      </w:pPr>
      <w:r w:rsidRPr="00512479">
        <w:rPr>
          <w:rFonts w:ascii="Helvetica" w:hAnsi="Helvetica" w:cs="Helvetica"/>
          <w:color w:val="343434"/>
        </w:rPr>
        <w:t>Response:</w:t>
      </w:r>
      <w:r w:rsidR="00977B11">
        <w:rPr>
          <w:rFonts w:ascii="Helvetica" w:hAnsi="Helvetica" w:cs="Helvetica"/>
          <w:color w:val="343434"/>
        </w:rPr>
        <w:t xml:space="preserve"> We added “using HV2” to this statement as requested.</w:t>
      </w:r>
    </w:p>
    <w:p w14:paraId="65365782" w14:textId="03458D6D" w:rsidR="00C51DFB" w:rsidRPr="00512479" w:rsidRDefault="00C51DFB" w:rsidP="00512479">
      <w:pPr>
        <w:spacing w:after="240"/>
        <w:rPr>
          <w:rFonts w:ascii="Helvetica" w:hAnsi="Helvetica"/>
        </w:rPr>
      </w:pPr>
    </w:p>
    <w:sectPr w:rsidR="00C51DFB" w:rsidRPr="00512479" w:rsidSect="00BF1F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5EA"/>
    <w:multiLevelType w:val="hybridMultilevel"/>
    <w:tmpl w:val="1D92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B0F35"/>
    <w:multiLevelType w:val="hybridMultilevel"/>
    <w:tmpl w:val="8F84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C5"/>
    <w:rsid w:val="00015695"/>
    <w:rsid w:val="000525CE"/>
    <w:rsid w:val="00063DD6"/>
    <w:rsid w:val="00065F8C"/>
    <w:rsid w:val="000A0583"/>
    <w:rsid w:val="000E77B3"/>
    <w:rsid w:val="00102033"/>
    <w:rsid w:val="00131D72"/>
    <w:rsid w:val="00145E10"/>
    <w:rsid w:val="0015768E"/>
    <w:rsid w:val="00192DE5"/>
    <w:rsid w:val="001C2682"/>
    <w:rsid w:val="001D20A6"/>
    <w:rsid w:val="002127D6"/>
    <w:rsid w:val="00256A60"/>
    <w:rsid w:val="002857E8"/>
    <w:rsid w:val="002F7F9C"/>
    <w:rsid w:val="00333CB0"/>
    <w:rsid w:val="00344624"/>
    <w:rsid w:val="00364F97"/>
    <w:rsid w:val="003A27BB"/>
    <w:rsid w:val="003B355A"/>
    <w:rsid w:val="003C009C"/>
    <w:rsid w:val="00421B76"/>
    <w:rsid w:val="0044012A"/>
    <w:rsid w:val="00442C76"/>
    <w:rsid w:val="00446252"/>
    <w:rsid w:val="004A1FE2"/>
    <w:rsid w:val="004B25A5"/>
    <w:rsid w:val="004C0CC8"/>
    <w:rsid w:val="004D2F70"/>
    <w:rsid w:val="004F060E"/>
    <w:rsid w:val="00512479"/>
    <w:rsid w:val="005139F9"/>
    <w:rsid w:val="00530296"/>
    <w:rsid w:val="0054740C"/>
    <w:rsid w:val="0055641D"/>
    <w:rsid w:val="0057021A"/>
    <w:rsid w:val="005B69DD"/>
    <w:rsid w:val="00630523"/>
    <w:rsid w:val="006466DB"/>
    <w:rsid w:val="00646D79"/>
    <w:rsid w:val="006479E6"/>
    <w:rsid w:val="00662D8B"/>
    <w:rsid w:val="00675B65"/>
    <w:rsid w:val="006F0A0B"/>
    <w:rsid w:val="006F21BC"/>
    <w:rsid w:val="006F7249"/>
    <w:rsid w:val="00707DC7"/>
    <w:rsid w:val="007116AF"/>
    <w:rsid w:val="00763ECC"/>
    <w:rsid w:val="0077529B"/>
    <w:rsid w:val="00784479"/>
    <w:rsid w:val="007D5BC2"/>
    <w:rsid w:val="007E3F75"/>
    <w:rsid w:val="008014CE"/>
    <w:rsid w:val="00805B4C"/>
    <w:rsid w:val="00810C24"/>
    <w:rsid w:val="0083167E"/>
    <w:rsid w:val="0084752F"/>
    <w:rsid w:val="00855391"/>
    <w:rsid w:val="008666F6"/>
    <w:rsid w:val="00890EDF"/>
    <w:rsid w:val="008F5F71"/>
    <w:rsid w:val="00953549"/>
    <w:rsid w:val="00977B11"/>
    <w:rsid w:val="009928BE"/>
    <w:rsid w:val="009B4E20"/>
    <w:rsid w:val="009C092C"/>
    <w:rsid w:val="009F6C07"/>
    <w:rsid w:val="00A211AF"/>
    <w:rsid w:val="00A2678E"/>
    <w:rsid w:val="00A33D84"/>
    <w:rsid w:val="00A370CB"/>
    <w:rsid w:val="00A43D53"/>
    <w:rsid w:val="00A76EB5"/>
    <w:rsid w:val="00A858BF"/>
    <w:rsid w:val="00A96901"/>
    <w:rsid w:val="00AA1A5E"/>
    <w:rsid w:val="00AB1FCE"/>
    <w:rsid w:val="00AB3275"/>
    <w:rsid w:val="00AB7C07"/>
    <w:rsid w:val="00AE5FD4"/>
    <w:rsid w:val="00AF074F"/>
    <w:rsid w:val="00B01742"/>
    <w:rsid w:val="00B06E40"/>
    <w:rsid w:val="00B16ACE"/>
    <w:rsid w:val="00B46BA9"/>
    <w:rsid w:val="00B56414"/>
    <w:rsid w:val="00B70D80"/>
    <w:rsid w:val="00BA1236"/>
    <w:rsid w:val="00BB16BF"/>
    <w:rsid w:val="00BF1FC5"/>
    <w:rsid w:val="00C05298"/>
    <w:rsid w:val="00C12300"/>
    <w:rsid w:val="00C208B5"/>
    <w:rsid w:val="00C51DFB"/>
    <w:rsid w:val="00C952AD"/>
    <w:rsid w:val="00CC7C4A"/>
    <w:rsid w:val="00D509BD"/>
    <w:rsid w:val="00D5191F"/>
    <w:rsid w:val="00DD7292"/>
    <w:rsid w:val="00E9066B"/>
    <w:rsid w:val="00E906A2"/>
    <w:rsid w:val="00E908F2"/>
    <w:rsid w:val="00EA1C55"/>
    <w:rsid w:val="00EB6465"/>
    <w:rsid w:val="00F11885"/>
    <w:rsid w:val="00F57C54"/>
    <w:rsid w:val="00F73AA1"/>
    <w:rsid w:val="00F86F31"/>
    <w:rsid w:val="00F8710E"/>
    <w:rsid w:val="00FA2B41"/>
    <w:rsid w:val="00FC7646"/>
    <w:rsid w:val="00FF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03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C5"/>
    <w:pPr>
      <w:ind w:left="720"/>
      <w:contextualSpacing/>
    </w:pPr>
  </w:style>
  <w:style w:type="character" w:styleId="CommentReference">
    <w:name w:val="annotation reference"/>
    <w:basedOn w:val="DefaultParagraphFont"/>
    <w:uiPriority w:val="99"/>
    <w:semiHidden/>
    <w:unhideWhenUsed/>
    <w:rsid w:val="005139F9"/>
    <w:rPr>
      <w:sz w:val="18"/>
      <w:szCs w:val="18"/>
    </w:rPr>
  </w:style>
  <w:style w:type="paragraph" w:styleId="CommentText">
    <w:name w:val="annotation text"/>
    <w:basedOn w:val="Normal"/>
    <w:link w:val="CommentTextChar"/>
    <w:uiPriority w:val="99"/>
    <w:semiHidden/>
    <w:unhideWhenUsed/>
    <w:rsid w:val="005139F9"/>
  </w:style>
  <w:style w:type="character" w:customStyle="1" w:styleId="CommentTextChar">
    <w:name w:val="Comment Text Char"/>
    <w:basedOn w:val="DefaultParagraphFont"/>
    <w:link w:val="CommentText"/>
    <w:uiPriority w:val="99"/>
    <w:semiHidden/>
    <w:rsid w:val="005139F9"/>
  </w:style>
  <w:style w:type="paragraph" w:styleId="CommentSubject">
    <w:name w:val="annotation subject"/>
    <w:basedOn w:val="CommentText"/>
    <w:next w:val="CommentText"/>
    <w:link w:val="CommentSubjectChar"/>
    <w:uiPriority w:val="99"/>
    <w:semiHidden/>
    <w:unhideWhenUsed/>
    <w:rsid w:val="005139F9"/>
    <w:rPr>
      <w:b/>
      <w:bCs/>
      <w:sz w:val="20"/>
      <w:szCs w:val="20"/>
    </w:rPr>
  </w:style>
  <w:style w:type="character" w:customStyle="1" w:styleId="CommentSubjectChar">
    <w:name w:val="Comment Subject Char"/>
    <w:basedOn w:val="CommentTextChar"/>
    <w:link w:val="CommentSubject"/>
    <w:uiPriority w:val="99"/>
    <w:semiHidden/>
    <w:rsid w:val="005139F9"/>
    <w:rPr>
      <w:b/>
      <w:bCs/>
      <w:sz w:val="20"/>
      <w:szCs w:val="20"/>
    </w:rPr>
  </w:style>
  <w:style w:type="paragraph" w:styleId="BalloonText">
    <w:name w:val="Balloon Text"/>
    <w:basedOn w:val="Normal"/>
    <w:link w:val="BalloonTextChar"/>
    <w:uiPriority w:val="99"/>
    <w:semiHidden/>
    <w:unhideWhenUsed/>
    <w:rsid w:val="0051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9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C5"/>
    <w:pPr>
      <w:ind w:left="720"/>
      <w:contextualSpacing/>
    </w:pPr>
  </w:style>
  <w:style w:type="character" w:styleId="CommentReference">
    <w:name w:val="annotation reference"/>
    <w:basedOn w:val="DefaultParagraphFont"/>
    <w:uiPriority w:val="99"/>
    <w:semiHidden/>
    <w:unhideWhenUsed/>
    <w:rsid w:val="005139F9"/>
    <w:rPr>
      <w:sz w:val="18"/>
      <w:szCs w:val="18"/>
    </w:rPr>
  </w:style>
  <w:style w:type="paragraph" w:styleId="CommentText">
    <w:name w:val="annotation text"/>
    <w:basedOn w:val="Normal"/>
    <w:link w:val="CommentTextChar"/>
    <w:uiPriority w:val="99"/>
    <w:semiHidden/>
    <w:unhideWhenUsed/>
    <w:rsid w:val="005139F9"/>
  </w:style>
  <w:style w:type="character" w:customStyle="1" w:styleId="CommentTextChar">
    <w:name w:val="Comment Text Char"/>
    <w:basedOn w:val="DefaultParagraphFont"/>
    <w:link w:val="CommentText"/>
    <w:uiPriority w:val="99"/>
    <w:semiHidden/>
    <w:rsid w:val="005139F9"/>
  </w:style>
  <w:style w:type="paragraph" w:styleId="CommentSubject">
    <w:name w:val="annotation subject"/>
    <w:basedOn w:val="CommentText"/>
    <w:next w:val="CommentText"/>
    <w:link w:val="CommentSubjectChar"/>
    <w:uiPriority w:val="99"/>
    <w:semiHidden/>
    <w:unhideWhenUsed/>
    <w:rsid w:val="005139F9"/>
    <w:rPr>
      <w:b/>
      <w:bCs/>
      <w:sz w:val="20"/>
      <w:szCs w:val="20"/>
    </w:rPr>
  </w:style>
  <w:style w:type="character" w:customStyle="1" w:styleId="CommentSubjectChar">
    <w:name w:val="Comment Subject Char"/>
    <w:basedOn w:val="CommentTextChar"/>
    <w:link w:val="CommentSubject"/>
    <w:uiPriority w:val="99"/>
    <w:semiHidden/>
    <w:rsid w:val="005139F9"/>
    <w:rPr>
      <w:b/>
      <w:bCs/>
      <w:sz w:val="20"/>
      <w:szCs w:val="20"/>
    </w:rPr>
  </w:style>
  <w:style w:type="paragraph" w:styleId="BalloonText">
    <w:name w:val="Balloon Text"/>
    <w:basedOn w:val="Normal"/>
    <w:link w:val="BalloonTextChar"/>
    <w:uiPriority w:val="99"/>
    <w:semiHidden/>
    <w:unhideWhenUsed/>
    <w:rsid w:val="0051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9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4</Pages>
  <Words>924</Words>
  <Characters>5269</Characters>
  <Application>Microsoft Macintosh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Vonhof</dc:creator>
  <cp:keywords/>
  <dc:description/>
  <cp:lastModifiedBy>Maarten Vonhof</cp:lastModifiedBy>
  <cp:revision>6</cp:revision>
  <dcterms:created xsi:type="dcterms:W3CDTF">2015-04-25T22:23:00Z</dcterms:created>
  <dcterms:modified xsi:type="dcterms:W3CDTF">2015-05-03T11:07:00Z</dcterms:modified>
</cp:coreProperties>
</file>