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04" w:rsidRPr="006D4876" w:rsidRDefault="00CB26F5" w:rsidP="005C65A5">
      <w:pPr>
        <w:spacing w:line="216" w:lineRule="auto"/>
        <w:ind w:left="5760" w:firstLine="270"/>
        <w:jc w:val="right"/>
        <w:rPr>
          <w:rFonts w:asciiTheme="minorHAnsi" w:hAnsiTheme="minorHAnsi"/>
        </w:rPr>
      </w:pPr>
      <w:r w:rsidRPr="006D4876">
        <w:rPr>
          <w:rFonts w:asciiTheme="minorHAnsi" w:hAnsiTheme="minorHAnsi"/>
          <w:noProof/>
          <w:lang w:val="en-GB" w:eastAsia="en-GB"/>
        </w:rPr>
        <w:drawing>
          <wp:inline distT="0" distB="0" distL="0" distR="0" wp14:anchorId="78176932" wp14:editId="352B931C">
            <wp:extent cx="2114550" cy="939824"/>
            <wp:effectExtent l="19050" t="0" r="0" b="0"/>
            <wp:docPr id="1" name="Picture 0" descr="UoN-UK-C-M.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CMYK.jpg"/>
                    <pic:cNvPicPr/>
                  </pic:nvPicPr>
                  <pic:blipFill>
                    <a:blip r:embed="rId6" cstate="print"/>
                    <a:stretch>
                      <a:fillRect/>
                    </a:stretch>
                  </pic:blipFill>
                  <pic:spPr>
                    <a:xfrm>
                      <a:off x="0" y="0"/>
                      <a:ext cx="2115512" cy="940252"/>
                    </a:xfrm>
                    <a:prstGeom prst="rect">
                      <a:avLst/>
                    </a:prstGeom>
                  </pic:spPr>
                </pic:pic>
              </a:graphicData>
            </a:graphic>
          </wp:inline>
        </w:drawing>
      </w:r>
    </w:p>
    <w:p w:rsidR="00A60F04" w:rsidRPr="006D4876" w:rsidRDefault="00A60F04" w:rsidP="00CB26F5">
      <w:pPr>
        <w:spacing w:line="216" w:lineRule="auto"/>
        <w:rPr>
          <w:rFonts w:asciiTheme="minorHAnsi" w:hAnsiTheme="minorHAnsi"/>
        </w:rPr>
      </w:pPr>
    </w:p>
    <w:p w:rsidR="005E352B" w:rsidRPr="006D4876" w:rsidRDefault="005E352B" w:rsidP="0030468D">
      <w:pPr>
        <w:spacing w:line="216" w:lineRule="auto"/>
        <w:ind w:left="6030"/>
        <w:jc w:val="right"/>
        <w:rPr>
          <w:rFonts w:asciiTheme="minorHAnsi" w:hAnsiTheme="minorHAnsi"/>
          <w:b/>
          <w:color w:val="365F91" w:themeColor="accent1" w:themeShade="BF"/>
          <w:sz w:val="20"/>
          <w:szCs w:val="20"/>
        </w:rPr>
      </w:pPr>
      <w:r w:rsidRPr="006D4876">
        <w:rPr>
          <w:rFonts w:asciiTheme="minorHAnsi" w:hAnsiTheme="minorHAnsi"/>
          <w:b/>
          <w:color w:val="365F91" w:themeColor="accent1" w:themeShade="BF"/>
          <w:sz w:val="20"/>
          <w:szCs w:val="20"/>
        </w:rPr>
        <w:t>Faculty of Medicine and Health Sciences</w:t>
      </w:r>
    </w:p>
    <w:p w:rsidR="00A60F04" w:rsidRPr="006D4876" w:rsidRDefault="00A60F04" w:rsidP="0030468D">
      <w:pPr>
        <w:spacing w:line="216" w:lineRule="auto"/>
        <w:ind w:left="6030"/>
        <w:jc w:val="right"/>
        <w:rPr>
          <w:rFonts w:asciiTheme="minorHAnsi" w:hAnsiTheme="minorHAnsi"/>
          <w:b/>
          <w:color w:val="365F91" w:themeColor="accent1" w:themeShade="BF"/>
          <w:sz w:val="20"/>
          <w:szCs w:val="20"/>
        </w:rPr>
      </w:pPr>
      <w:r w:rsidRPr="006D4876">
        <w:rPr>
          <w:rFonts w:asciiTheme="minorHAnsi" w:hAnsiTheme="minorHAnsi"/>
          <w:b/>
          <w:color w:val="365F91" w:themeColor="accent1" w:themeShade="BF"/>
          <w:sz w:val="20"/>
          <w:szCs w:val="20"/>
        </w:rPr>
        <w:t>School of Veterinary Medicine</w:t>
      </w:r>
      <w:r w:rsidR="00502C8A" w:rsidRPr="006D4876">
        <w:rPr>
          <w:rFonts w:asciiTheme="minorHAnsi" w:hAnsiTheme="minorHAnsi"/>
          <w:b/>
          <w:color w:val="365F91" w:themeColor="accent1" w:themeShade="BF"/>
          <w:sz w:val="20"/>
          <w:szCs w:val="20"/>
        </w:rPr>
        <w:t xml:space="preserve"> and</w:t>
      </w:r>
      <w:r w:rsidR="005D380E" w:rsidRPr="006D4876">
        <w:rPr>
          <w:rFonts w:asciiTheme="minorHAnsi" w:hAnsiTheme="minorHAnsi"/>
          <w:b/>
          <w:color w:val="365F91" w:themeColor="accent1" w:themeShade="BF"/>
          <w:sz w:val="20"/>
          <w:szCs w:val="20"/>
        </w:rPr>
        <w:t xml:space="preserve"> Science</w:t>
      </w:r>
    </w:p>
    <w:p w:rsidR="00502C8A" w:rsidRPr="006D4876" w:rsidRDefault="00502C8A" w:rsidP="0030468D">
      <w:pPr>
        <w:spacing w:line="216" w:lineRule="auto"/>
        <w:ind w:left="6030"/>
        <w:jc w:val="right"/>
        <w:rPr>
          <w:rFonts w:asciiTheme="minorHAnsi" w:hAnsiTheme="minorHAnsi"/>
          <w:color w:val="365F91" w:themeColor="accent1" w:themeShade="BF"/>
          <w:sz w:val="10"/>
          <w:szCs w:val="10"/>
        </w:rPr>
      </w:pPr>
    </w:p>
    <w:p w:rsidR="00A60F04" w:rsidRPr="006D4876" w:rsidRDefault="005D380E"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Sutton Bonington Campus</w:t>
      </w:r>
      <w:r w:rsidR="00502C8A" w:rsidRPr="006D4876">
        <w:rPr>
          <w:rFonts w:asciiTheme="minorHAnsi" w:hAnsiTheme="minorHAnsi"/>
          <w:color w:val="365F91" w:themeColor="accent1" w:themeShade="BF"/>
          <w:sz w:val="20"/>
          <w:szCs w:val="20"/>
        </w:rPr>
        <w:br/>
      </w:r>
      <w:r w:rsidR="00A60F04" w:rsidRPr="006D4876">
        <w:rPr>
          <w:rFonts w:asciiTheme="minorHAnsi" w:hAnsiTheme="minorHAnsi"/>
          <w:color w:val="365F91" w:themeColor="accent1" w:themeShade="BF"/>
          <w:sz w:val="20"/>
          <w:szCs w:val="20"/>
        </w:rPr>
        <w:t>LE12 5RD, UK</w:t>
      </w:r>
    </w:p>
    <w:p w:rsidR="00502C8A" w:rsidRPr="006D4876" w:rsidRDefault="00502C8A" w:rsidP="0030468D">
      <w:pPr>
        <w:spacing w:line="216" w:lineRule="auto"/>
        <w:ind w:left="6030"/>
        <w:jc w:val="right"/>
        <w:rPr>
          <w:rFonts w:asciiTheme="minorHAnsi" w:hAnsiTheme="minorHAnsi"/>
          <w:color w:val="365F91" w:themeColor="accent1" w:themeShade="BF"/>
          <w:sz w:val="20"/>
          <w:szCs w:val="20"/>
        </w:rPr>
      </w:pPr>
    </w:p>
    <w:p w:rsidR="00A60F04" w:rsidRPr="006D4876" w:rsidRDefault="00502C8A"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Tel</w:t>
      </w:r>
      <w:r w:rsidRPr="006D4876">
        <w:rPr>
          <w:rFonts w:asciiTheme="minorHAnsi" w:hAnsiTheme="minorHAnsi"/>
          <w:color w:val="365F91" w:themeColor="accent1" w:themeShade="BF"/>
          <w:sz w:val="20"/>
          <w:szCs w:val="20"/>
        </w:rPr>
        <w:tab/>
        <w:t xml:space="preserve"> +44(0)115 951 6625</w:t>
      </w:r>
    </w:p>
    <w:p w:rsidR="00502C8A" w:rsidRPr="006D4876" w:rsidRDefault="00502C8A" w:rsidP="0030468D">
      <w:pPr>
        <w:spacing w:line="216" w:lineRule="auto"/>
        <w:ind w:left="6030"/>
        <w:jc w:val="right"/>
        <w:rPr>
          <w:rFonts w:asciiTheme="minorHAnsi" w:hAnsiTheme="minorHAnsi"/>
          <w:color w:val="365F91" w:themeColor="accent1" w:themeShade="BF"/>
          <w:sz w:val="20"/>
          <w:szCs w:val="20"/>
        </w:rPr>
      </w:pPr>
      <w:r w:rsidRPr="006D4876">
        <w:rPr>
          <w:rFonts w:asciiTheme="minorHAnsi" w:hAnsiTheme="minorHAnsi"/>
          <w:color w:val="365F91" w:themeColor="accent1" w:themeShade="BF"/>
          <w:sz w:val="20"/>
          <w:szCs w:val="20"/>
        </w:rPr>
        <w:t>Fax</w:t>
      </w:r>
      <w:r w:rsidRPr="006D4876">
        <w:rPr>
          <w:rFonts w:asciiTheme="minorHAnsi" w:hAnsiTheme="minorHAnsi"/>
          <w:color w:val="365F91" w:themeColor="accent1" w:themeShade="BF"/>
          <w:sz w:val="20"/>
          <w:szCs w:val="20"/>
        </w:rPr>
        <w:tab/>
        <w:t>+44(0)115 951 6415</w:t>
      </w:r>
    </w:p>
    <w:p w:rsidR="002D7C2B" w:rsidRPr="006D4876" w:rsidRDefault="002D7C2B" w:rsidP="00CB26F5">
      <w:pPr>
        <w:spacing w:line="216" w:lineRule="auto"/>
        <w:ind w:right="-720"/>
        <w:rPr>
          <w:rFonts w:asciiTheme="minorHAnsi" w:hAnsiTheme="minorHAnsi" w:cs="Arial"/>
        </w:rPr>
      </w:pPr>
    </w:p>
    <w:p w:rsidR="002D7C2B" w:rsidRPr="006D4876" w:rsidRDefault="008C2634" w:rsidP="00CB26F5">
      <w:pPr>
        <w:spacing w:line="216" w:lineRule="auto"/>
        <w:ind w:right="-32"/>
        <w:jc w:val="right"/>
        <w:rPr>
          <w:rFonts w:asciiTheme="minorHAnsi" w:hAnsiTheme="minorHAnsi" w:cs="Arial"/>
        </w:rPr>
      </w:pPr>
      <w:r>
        <w:rPr>
          <w:rFonts w:asciiTheme="minorHAnsi" w:hAnsiTheme="minorHAnsi" w:cs="Arial"/>
        </w:rPr>
        <w:t>January 29th</w:t>
      </w:r>
      <w:r w:rsidR="006D4876" w:rsidRPr="006D4876">
        <w:rPr>
          <w:rFonts w:asciiTheme="minorHAnsi" w:hAnsiTheme="minorHAnsi" w:cs="Arial"/>
        </w:rPr>
        <w:t>, 2015</w:t>
      </w:r>
    </w:p>
    <w:p w:rsidR="00FB4F83" w:rsidRPr="006D4876" w:rsidRDefault="00FB4F83" w:rsidP="00CB26F5">
      <w:pPr>
        <w:spacing w:line="216" w:lineRule="auto"/>
        <w:ind w:right="-32"/>
        <w:jc w:val="right"/>
        <w:rPr>
          <w:rFonts w:asciiTheme="minorHAnsi" w:hAnsiTheme="minorHAnsi" w:cs="Arial"/>
        </w:rPr>
      </w:pPr>
    </w:p>
    <w:p w:rsidR="00A826C9" w:rsidRDefault="00A826C9" w:rsidP="00A826C9">
      <w:pPr>
        <w:pStyle w:val="Heading2"/>
        <w:spacing w:line="330" w:lineRule="atLeast"/>
        <w:rPr>
          <w:rFonts w:asciiTheme="minorHAnsi" w:eastAsia="Times New Roman" w:hAnsiTheme="minorHAnsi" w:cs="Helvetica"/>
          <w:color w:val="444444"/>
          <w:sz w:val="28"/>
          <w:szCs w:val="28"/>
        </w:rPr>
      </w:pPr>
      <w:r w:rsidRPr="00CA7B6A">
        <w:rPr>
          <w:rFonts w:asciiTheme="minorHAnsi" w:eastAsia="Times New Roman" w:hAnsiTheme="minorHAnsi" w:cs="Helvetica"/>
          <w:color w:val="444444"/>
          <w:sz w:val="28"/>
          <w:szCs w:val="28"/>
        </w:rPr>
        <w:t>Reviewer Comments</w:t>
      </w:r>
    </w:p>
    <w:p w:rsidR="00BA39F3" w:rsidRPr="00BA39F3" w:rsidRDefault="00BA39F3" w:rsidP="00BA39F3">
      <w:pPr>
        <w:rPr>
          <w:lang w:val="en-GB"/>
        </w:rPr>
      </w:pPr>
    </w:p>
    <w:p w:rsidR="00BA39F3" w:rsidRDefault="00BA39F3" w:rsidP="00BA39F3">
      <w:pPr>
        <w:rPr>
          <w:rFonts w:asciiTheme="minorHAnsi" w:hAnsiTheme="minorHAnsi"/>
          <w:lang w:val="en-GB"/>
        </w:rPr>
      </w:pPr>
      <w:r w:rsidRPr="00BA39F3">
        <w:rPr>
          <w:rFonts w:asciiTheme="minorHAnsi" w:hAnsiTheme="minorHAnsi"/>
          <w:lang w:val="en-GB"/>
        </w:rPr>
        <w:t>The authors would like to thanks the reviewers for their time, effort and</w:t>
      </w:r>
      <w:r w:rsidR="008C2634">
        <w:rPr>
          <w:rFonts w:asciiTheme="minorHAnsi" w:hAnsiTheme="minorHAnsi"/>
          <w:lang w:val="en-GB"/>
        </w:rPr>
        <w:t xml:space="preserve"> comments.  We have </w:t>
      </w:r>
      <w:r w:rsidRPr="00BA39F3">
        <w:rPr>
          <w:rFonts w:asciiTheme="minorHAnsi" w:hAnsiTheme="minorHAnsi"/>
          <w:lang w:val="en-GB"/>
        </w:rPr>
        <w:t>address</w:t>
      </w:r>
      <w:r w:rsidR="008C2634">
        <w:rPr>
          <w:rFonts w:asciiTheme="minorHAnsi" w:hAnsiTheme="minorHAnsi"/>
          <w:lang w:val="en-GB"/>
        </w:rPr>
        <w:t>ed</w:t>
      </w:r>
      <w:r w:rsidRPr="00BA39F3">
        <w:rPr>
          <w:rFonts w:asciiTheme="minorHAnsi" w:hAnsiTheme="minorHAnsi"/>
          <w:lang w:val="en-GB"/>
        </w:rPr>
        <w:t xml:space="preserve"> all of your suggestions.</w:t>
      </w:r>
    </w:p>
    <w:p w:rsidR="00BA39F3" w:rsidRPr="00BA39F3" w:rsidRDefault="00BA39F3" w:rsidP="00BA39F3">
      <w:pPr>
        <w:rPr>
          <w:rFonts w:asciiTheme="minorHAnsi" w:hAnsiTheme="minorHAnsi"/>
          <w:lang w:val="en-GB"/>
        </w:rPr>
      </w:pPr>
    </w:p>
    <w:p w:rsidR="00BA39F3" w:rsidRPr="00BA39F3" w:rsidRDefault="00BA39F3" w:rsidP="00BA39F3">
      <w:pPr>
        <w:rPr>
          <w:rFonts w:asciiTheme="minorHAnsi" w:hAnsiTheme="minorHAnsi"/>
          <w:lang w:val="en-GB"/>
        </w:rPr>
      </w:pPr>
      <w:r w:rsidRPr="00BA39F3">
        <w:rPr>
          <w:rFonts w:asciiTheme="minorHAnsi" w:hAnsiTheme="minorHAnsi"/>
          <w:lang w:val="en-GB"/>
        </w:rPr>
        <w:t>Yours faithfully,</w:t>
      </w:r>
    </w:p>
    <w:p w:rsidR="00BA39F3" w:rsidRPr="00BA39F3" w:rsidRDefault="00BA39F3" w:rsidP="00BA39F3">
      <w:pPr>
        <w:rPr>
          <w:rFonts w:asciiTheme="minorHAnsi" w:hAnsiTheme="minorHAnsi"/>
          <w:lang w:val="en-GB"/>
        </w:rPr>
      </w:pPr>
      <w:r w:rsidRPr="00BA39F3">
        <w:rPr>
          <w:rFonts w:asciiTheme="minorHAnsi" w:hAnsiTheme="minorHAnsi"/>
          <w:lang w:val="en-GB"/>
        </w:rPr>
        <w:t>Catrin Rut</w:t>
      </w:r>
      <w:r>
        <w:rPr>
          <w:rFonts w:asciiTheme="minorHAnsi" w:hAnsiTheme="minorHAnsi"/>
          <w:lang w:val="en-GB"/>
        </w:rPr>
        <w:t>l</w:t>
      </w:r>
      <w:r w:rsidRPr="00BA39F3">
        <w:rPr>
          <w:rFonts w:asciiTheme="minorHAnsi" w:hAnsiTheme="minorHAnsi"/>
          <w:lang w:val="en-GB"/>
        </w:rPr>
        <w:t>and</w:t>
      </w:r>
    </w:p>
    <w:p w:rsidR="00A826C9" w:rsidRPr="00CA7B6A" w:rsidRDefault="00A826C9" w:rsidP="00A826C9">
      <w:pPr>
        <w:pStyle w:val="Heading3"/>
        <w:spacing w:line="330" w:lineRule="atLeast"/>
        <w:rPr>
          <w:rFonts w:asciiTheme="minorHAnsi" w:eastAsia="Times New Roman" w:hAnsiTheme="minorHAnsi" w:cs="Helvetica"/>
          <w:color w:val="444444"/>
          <w:sz w:val="24"/>
          <w:szCs w:val="24"/>
        </w:rPr>
      </w:pPr>
      <w:r w:rsidRPr="00CA7B6A">
        <w:rPr>
          <w:rFonts w:asciiTheme="minorHAnsi" w:eastAsia="Times New Roman" w:hAnsiTheme="minorHAnsi" w:cs="Helvetica"/>
          <w:color w:val="444444"/>
          <w:sz w:val="24"/>
          <w:szCs w:val="24"/>
        </w:rPr>
        <w:t>Reviewer 1 (Anonymous)</w:t>
      </w:r>
    </w:p>
    <w:p w:rsidR="00A826C9" w:rsidRPr="00CA7B6A" w:rsidRDefault="00A826C9" w:rsidP="00A826C9">
      <w:pPr>
        <w:pStyle w:val="Heading4"/>
        <w:spacing w:line="330" w:lineRule="atLeast"/>
        <w:rPr>
          <w:rFonts w:asciiTheme="minorHAnsi" w:eastAsia="Times New Roman" w:hAnsiTheme="minorHAnsi" w:cs="Helvetica"/>
          <w:color w:val="444444"/>
          <w:sz w:val="20"/>
          <w:szCs w:val="20"/>
        </w:rPr>
      </w:pPr>
      <w:r w:rsidRPr="00CA7B6A">
        <w:rPr>
          <w:rFonts w:asciiTheme="minorHAnsi" w:eastAsia="Times New Roman" w:hAnsiTheme="minorHAnsi" w:cs="Helvetica"/>
          <w:color w:val="444444"/>
          <w:sz w:val="20"/>
          <w:szCs w:val="20"/>
        </w:rPr>
        <w:t>Basic reporting</w:t>
      </w:r>
    </w:p>
    <w:p w:rsidR="00A826C9" w:rsidRPr="00CA7B6A" w:rsidRDefault="00A826C9" w:rsidP="00A826C9">
      <w:pPr>
        <w:pStyle w:val="NormalWeb"/>
        <w:spacing w:line="330" w:lineRule="atLeast"/>
        <w:rPr>
          <w:rFonts w:asciiTheme="minorHAnsi" w:hAnsiTheme="minorHAnsi" w:cs="Helvetica"/>
          <w:color w:val="444444"/>
          <w:sz w:val="20"/>
          <w:szCs w:val="20"/>
        </w:rPr>
      </w:pPr>
      <w:r w:rsidRPr="00CA7B6A">
        <w:rPr>
          <w:rFonts w:asciiTheme="minorHAnsi" w:hAnsiTheme="minorHAnsi" w:cs="Helvetica"/>
          <w:color w:val="444444"/>
          <w:sz w:val="20"/>
          <w:szCs w:val="20"/>
        </w:rPr>
        <w:t>The authors describe an attempt to develop a predictive model for DCM in Doberman Pinschers that includes different combinations of genetic risk factors. In my opinion there are not enough reliable data available that would allow the development of any meaningful models for DCM in dogs. The current work may have been based on correct theoretical assumptions and with the appropriate methodology, but I don't see the use of the results in either a breeding program or a future research effort to finally identify the elusive genetic risk factors.</w:t>
      </w:r>
      <w:r w:rsidR="00AD685F">
        <w:rPr>
          <w:rFonts w:asciiTheme="minorHAnsi" w:hAnsiTheme="minorHAnsi" w:cs="Helvetica"/>
          <w:color w:val="444444"/>
          <w:sz w:val="20"/>
          <w:szCs w:val="20"/>
        </w:rPr>
        <w:t xml:space="preserve"> </w:t>
      </w:r>
      <w:r w:rsidRPr="00CA7B6A">
        <w:rPr>
          <w:rFonts w:asciiTheme="minorHAnsi" w:hAnsiTheme="minorHAnsi" w:cs="Helvetica"/>
          <w:color w:val="444444"/>
          <w:sz w:val="20"/>
          <w:szCs w:val="20"/>
        </w:rPr>
        <w:t xml:space="preserve">Also, with no word the authors mention that Dobermans have different phases, constituting in VPCs only, or echo </w:t>
      </w:r>
      <w:proofErr w:type="gramStart"/>
      <w:r w:rsidRPr="00CA7B6A">
        <w:rPr>
          <w:rFonts w:asciiTheme="minorHAnsi" w:hAnsiTheme="minorHAnsi" w:cs="Helvetica"/>
          <w:color w:val="444444"/>
          <w:sz w:val="20"/>
          <w:szCs w:val="20"/>
        </w:rPr>
        <w:t>changes ,</w:t>
      </w:r>
      <w:proofErr w:type="gramEnd"/>
      <w:r w:rsidRPr="00CA7B6A">
        <w:rPr>
          <w:rFonts w:asciiTheme="minorHAnsi" w:hAnsiTheme="minorHAnsi" w:cs="Helvetica"/>
          <w:color w:val="444444"/>
          <w:sz w:val="20"/>
          <w:szCs w:val="20"/>
        </w:rPr>
        <w:t xml:space="preserve"> or a combination of both.</w:t>
      </w:r>
    </w:p>
    <w:p w:rsidR="00A826C9" w:rsidRPr="00CA7B6A" w:rsidRDefault="00A826C9" w:rsidP="00A826C9">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We have a</w:t>
      </w:r>
      <w:r w:rsidRPr="00CA7B6A">
        <w:rPr>
          <w:rFonts w:asciiTheme="minorHAnsi" w:hAnsiTheme="minorHAnsi" w:cs="Helvetica"/>
          <w:color w:val="FF0000"/>
          <w:sz w:val="20"/>
          <w:szCs w:val="20"/>
        </w:rPr>
        <w:t>dded a few sentences into the introduction</w:t>
      </w:r>
      <w:r>
        <w:rPr>
          <w:rFonts w:asciiTheme="minorHAnsi" w:hAnsiTheme="minorHAnsi" w:cs="Helvetica"/>
          <w:color w:val="FF0000"/>
          <w:sz w:val="20"/>
          <w:szCs w:val="20"/>
        </w:rPr>
        <w:t>, thank you for the suggestion.</w:t>
      </w:r>
    </w:p>
    <w:p w:rsidR="00A826C9" w:rsidRPr="00CA7B6A" w:rsidRDefault="00A826C9" w:rsidP="00A826C9">
      <w:pPr>
        <w:pStyle w:val="Heading4"/>
        <w:spacing w:line="330" w:lineRule="atLeast"/>
        <w:rPr>
          <w:rFonts w:asciiTheme="minorHAnsi" w:eastAsia="Times New Roman" w:hAnsiTheme="minorHAnsi" w:cs="Helvetica"/>
          <w:color w:val="444444"/>
          <w:sz w:val="20"/>
          <w:szCs w:val="20"/>
        </w:rPr>
      </w:pPr>
      <w:r w:rsidRPr="00CA7B6A">
        <w:rPr>
          <w:rFonts w:asciiTheme="minorHAnsi" w:eastAsia="Times New Roman" w:hAnsiTheme="minorHAnsi" w:cs="Helvetica"/>
          <w:color w:val="444444"/>
          <w:sz w:val="20"/>
          <w:szCs w:val="20"/>
        </w:rPr>
        <w:t>Experimental design</w:t>
      </w:r>
    </w:p>
    <w:p w:rsidR="00A826C9" w:rsidRDefault="00A826C9" w:rsidP="00A826C9">
      <w:pPr>
        <w:pStyle w:val="NormalWeb"/>
        <w:spacing w:line="330" w:lineRule="atLeast"/>
        <w:rPr>
          <w:rFonts w:asciiTheme="minorHAnsi" w:hAnsiTheme="minorHAnsi" w:cs="Helvetica"/>
          <w:color w:val="444444"/>
          <w:sz w:val="20"/>
          <w:szCs w:val="20"/>
        </w:rPr>
      </w:pPr>
      <w:r w:rsidRPr="00CA7B6A">
        <w:rPr>
          <w:rFonts w:asciiTheme="minorHAnsi" w:hAnsiTheme="minorHAnsi" w:cs="Helvetica"/>
          <w:color w:val="444444"/>
          <w:sz w:val="20"/>
          <w:szCs w:val="20"/>
        </w:rPr>
        <w:t>I think that the GWAS leading to the identification of the PDK4 variant was not properly executed and consequently I doubt the predictive potential of the PDK4 variant.</w:t>
      </w:r>
    </w:p>
    <w:p w:rsidR="00A826C9" w:rsidRPr="00AD685F" w:rsidRDefault="00A826C9" w:rsidP="00AD685F">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The authors could not find any published evidence for this</w:t>
      </w:r>
      <w:r w:rsidR="00AD685F">
        <w:rPr>
          <w:rFonts w:asciiTheme="minorHAnsi" w:hAnsiTheme="minorHAnsi" w:cs="Helvetica"/>
          <w:color w:val="FF0000"/>
          <w:sz w:val="20"/>
          <w:szCs w:val="20"/>
        </w:rPr>
        <w:t>.</w:t>
      </w:r>
      <w:r>
        <w:rPr>
          <w:rFonts w:asciiTheme="minorHAnsi" w:hAnsiTheme="minorHAnsi" w:cs="Helvetica"/>
          <w:color w:val="FF0000"/>
          <w:sz w:val="20"/>
          <w:szCs w:val="20"/>
        </w:rPr>
        <w:t xml:space="preserve"> </w:t>
      </w:r>
      <w:r w:rsidR="00AD685F">
        <w:rPr>
          <w:rFonts w:asciiTheme="minorHAnsi" w:hAnsiTheme="minorHAnsi" w:cs="Helvetica"/>
          <w:color w:val="FF0000"/>
          <w:sz w:val="20"/>
          <w:szCs w:val="20"/>
        </w:rPr>
        <w:t xml:space="preserve">The GWAS which identified the </w:t>
      </w:r>
      <w:r w:rsidR="00AD685F">
        <w:rPr>
          <w:rFonts w:asciiTheme="minorHAnsi" w:hAnsiTheme="minorHAnsi" w:cs="Helvetica"/>
          <w:i/>
          <w:color w:val="FF0000"/>
          <w:sz w:val="20"/>
          <w:szCs w:val="20"/>
        </w:rPr>
        <w:t xml:space="preserve">PDK4 </w:t>
      </w:r>
      <w:r w:rsidR="00AD685F">
        <w:rPr>
          <w:rFonts w:asciiTheme="minorHAnsi" w:hAnsiTheme="minorHAnsi" w:cs="Helvetica"/>
          <w:color w:val="FF0000"/>
          <w:sz w:val="20"/>
          <w:szCs w:val="20"/>
        </w:rPr>
        <w:t xml:space="preserve">variant in North American </w:t>
      </w:r>
      <w:proofErr w:type="gramStart"/>
      <w:r w:rsidR="00AD685F">
        <w:rPr>
          <w:rFonts w:asciiTheme="minorHAnsi" w:hAnsiTheme="minorHAnsi" w:cs="Helvetica"/>
          <w:color w:val="FF0000"/>
          <w:sz w:val="20"/>
          <w:szCs w:val="20"/>
        </w:rPr>
        <w:t>Dobermans,</w:t>
      </w:r>
      <w:proofErr w:type="gramEnd"/>
      <w:r w:rsidR="00AD685F">
        <w:rPr>
          <w:rFonts w:asciiTheme="minorHAnsi" w:hAnsiTheme="minorHAnsi" w:cs="Helvetica"/>
          <w:color w:val="FF0000"/>
          <w:sz w:val="20"/>
          <w:szCs w:val="20"/>
        </w:rPr>
        <w:t xml:space="preserve"> </w:t>
      </w:r>
      <w:r>
        <w:rPr>
          <w:rFonts w:asciiTheme="minorHAnsi" w:hAnsiTheme="minorHAnsi" w:cs="Helvetica"/>
          <w:color w:val="FF0000"/>
          <w:sz w:val="20"/>
          <w:szCs w:val="20"/>
        </w:rPr>
        <w:t>was published in a peer reviewed journal</w:t>
      </w:r>
      <w:r w:rsidR="00AD685F">
        <w:rPr>
          <w:rFonts w:asciiTheme="minorHAnsi" w:hAnsiTheme="minorHAnsi" w:cs="Helvetica"/>
          <w:color w:val="FF0000"/>
          <w:sz w:val="20"/>
          <w:szCs w:val="20"/>
        </w:rPr>
        <w:t>.</w:t>
      </w:r>
      <w:r w:rsidRPr="00AD685F">
        <w:rPr>
          <w:rFonts w:asciiTheme="minorHAnsi" w:hAnsiTheme="minorHAnsi" w:cs="Helvetica"/>
          <w:color w:val="FF0000"/>
          <w:sz w:val="20"/>
          <w:szCs w:val="20"/>
        </w:rPr>
        <w:t xml:space="preserve"> </w:t>
      </w:r>
      <w:r w:rsidR="00AD685F">
        <w:rPr>
          <w:rFonts w:asciiTheme="minorHAnsi" w:hAnsiTheme="minorHAnsi" w:cs="Helvetica"/>
          <w:color w:val="FF0000"/>
          <w:sz w:val="20"/>
          <w:szCs w:val="20"/>
        </w:rPr>
        <w:t>A</w:t>
      </w:r>
      <w:r w:rsidRPr="00AD685F">
        <w:rPr>
          <w:rFonts w:asciiTheme="minorHAnsi" w:hAnsiTheme="minorHAnsi" w:cs="Helvetica"/>
          <w:color w:val="FF0000"/>
          <w:sz w:val="20"/>
          <w:szCs w:val="20"/>
        </w:rPr>
        <w:t xml:space="preserve">lthough subsequent </w:t>
      </w:r>
      <w:r w:rsidR="00AD685F">
        <w:rPr>
          <w:rFonts w:asciiTheme="minorHAnsi" w:hAnsiTheme="minorHAnsi" w:cs="Helvetica"/>
          <w:color w:val="FF0000"/>
          <w:sz w:val="20"/>
          <w:szCs w:val="20"/>
        </w:rPr>
        <w:t>studies</w:t>
      </w:r>
      <w:r w:rsidR="008C2634">
        <w:rPr>
          <w:rFonts w:asciiTheme="minorHAnsi" w:hAnsiTheme="minorHAnsi" w:cs="Helvetica"/>
          <w:color w:val="FF0000"/>
          <w:sz w:val="20"/>
          <w:szCs w:val="20"/>
        </w:rPr>
        <w:t xml:space="preserve"> failed to find an association</w:t>
      </w:r>
      <w:r w:rsidR="00AD685F">
        <w:rPr>
          <w:rFonts w:asciiTheme="minorHAnsi" w:hAnsiTheme="minorHAnsi" w:cs="Helvetica"/>
          <w:color w:val="FF0000"/>
          <w:sz w:val="20"/>
          <w:szCs w:val="20"/>
        </w:rPr>
        <w:t xml:space="preserve"> in European Dobermans, this likely reflects that </w:t>
      </w:r>
      <w:r w:rsidR="008C2634">
        <w:rPr>
          <w:rFonts w:asciiTheme="minorHAnsi" w:hAnsiTheme="minorHAnsi" w:cs="Helvetica"/>
          <w:color w:val="FF0000"/>
          <w:sz w:val="20"/>
          <w:szCs w:val="20"/>
        </w:rPr>
        <w:t>the</w:t>
      </w:r>
      <w:r w:rsidRPr="00AD685F">
        <w:rPr>
          <w:rFonts w:asciiTheme="minorHAnsi" w:hAnsiTheme="minorHAnsi" w:cs="Helvetica"/>
          <w:color w:val="FF0000"/>
          <w:sz w:val="20"/>
          <w:szCs w:val="20"/>
        </w:rPr>
        <w:t xml:space="preserve"> two studies used different, separate populations.</w:t>
      </w:r>
    </w:p>
    <w:p w:rsidR="00A826C9" w:rsidRDefault="00A826C9" w:rsidP="00A826C9">
      <w:pPr>
        <w:pStyle w:val="NormalWeb"/>
        <w:spacing w:line="330" w:lineRule="atLeast"/>
        <w:rPr>
          <w:rFonts w:asciiTheme="minorHAnsi" w:hAnsiTheme="minorHAnsi" w:cs="Helvetica"/>
          <w:color w:val="444444"/>
          <w:sz w:val="20"/>
          <w:szCs w:val="20"/>
        </w:rPr>
      </w:pPr>
      <w:r w:rsidRPr="00CA7B6A">
        <w:rPr>
          <w:rFonts w:asciiTheme="minorHAnsi" w:hAnsiTheme="minorHAnsi" w:cs="Helvetica"/>
          <w:color w:val="444444"/>
          <w:sz w:val="20"/>
          <w:szCs w:val="20"/>
        </w:rPr>
        <w:t xml:space="preserve">The authors claim that an additional X-chromosomal locus better explains the available data. I have to admit my limited knowledge and experience in </w:t>
      </w:r>
      <w:proofErr w:type="spellStart"/>
      <w:r w:rsidRPr="00CA7B6A">
        <w:rPr>
          <w:rFonts w:asciiTheme="minorHAnsi" w:hAnsiTheme="minorHAnsi" w:cs="Helvetica"/>
          <w:color w:val="444444"/>
          <w:sz w:val="20"/>
          <w:szCs w:val="20"/>
        </w:rPr>
        <w:t>modeling</w:t>
      </w:r>
      <w:proofErr w:type="spellEnd"/>
      <w:r w:rsidRPr="00CA7B6A">
        <w:rPr>
          <w:rFonts w:asciiTheme="minorHAnsi" w:hAnsiTheme="minorHAnsi" w:cs="Helvetica"/>
          <w:color w:val="444444"/>
          <w:sz w:val="20"/>
          <w:szCs w:val="20"/>
        </w:rPr>
        <w:t xml:space="preserve">. However, to me it did not become clear how the authors could discriminate </w:t>
      </w:r>
      <w:r w:rsidRPr="00CA7B6A">
        <w:rPr>
          <w:rFonts w:asciiTheme="minorHAnsi" w:hAnsiTheme="minorHAnsi" w:cs="Helvetica"/>
          <w:color w:val="444444"/>
          <w:sz w:val="20"/>
          <w:szCs w:val="20"/>
        </w:rPr>
        <w:lastRenderedPageBreak/>
        <w:t>between an additional X-chromosomal genetic risk locus and a sex-specific expression of disease (e.g. males have an earlier onset and more severe progression of disease than females). How would that be possible without pedigree data, which the authors did not have?</w:t>
      </w:r>
    </w:p>
    <w:p w:rsidR="00A826C9" w:rsidRDefault="00AD685F" w:rsidP="00A826C9">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 xml:space="preserve">We are grateful for the comments. Our model tested both a sex effect and X-linked effects. </w:t>
      </w:r>
      <w:r w:rsidR="00A826C9">
        <w:rPr>
          <w:rFonts w:asciiTheme="minorHAnsi" w:hAnsiTheme="minorHAnsi" w:cs="Helvetica"/>
          <w:color w:val="FF0000"/>
          <w:sz w:val="20"/>
          <w:szCs w:val="20"/>
        </w:rPr>
        <w:t>The 50% more</w:t>
      </w:r>
      <w:r>
        <w:rPr>
          <w:rFonts w:asciiTheme="minorHAnsi" w:hAnsiTheme="minorHAnsi" w:cs="Helvetica"/>
          <w:color w:val="FF0000"/>
          <w:sz w:val="20"/>
          <w:szCs w:val="20"/>
        </w:rPr>
        <w:t>-</w:t>
      </w:r>
      <w:r w:rsidR="00A826C9">
        <w:rPr>
          <w:rFonts w:asciiTheme="minorHAnsi" w:hAnsiTheme="minorHAnsi" w:cs="Helvetica"/>
          <w:color w:val="FF0000"/>
          <w:sz w:val="20"/>
          <w:szCs w:val="20"/>
        </w:rPr>
        <w:t xml:space="preserve"> susceptible model accounts for</w:t>
      </w:r>
      <w:r>
        <w:rPr>
          <w:rFonts w:asciiTheme="minorHAnsi" w:hAnsiTheme="minorHAnsi" w:cs="Helvetica"/>
          <w:color w:val="FF0000"/>
          <w:sz w:val="20"/>
          <w:szCs w:val="20"/>
        </w:rPr>
        <w:t xml:space="preserve"> sex specific expression, and does</w:t>
      </w:r>
      <w:r w:rsidR="00A826C9">
        <w:rPr>
          <w:rFonts w:asciiTheme="minorHAnsi" w:hAnsiTheme="minorHAnsi" w:cs="Helvetica"/>
          <w:color w:val="FF0000"/>
          <w:sz w:val="20"/>
          <w:szCs w:val="20"/>
        </w:rPr>
        <w:t xml:space="preserve"> not </w:t>
      </w:r>
      <w:r>
        <w:rPr>
          <w:rFonts w:asciiTheme="minorHAnsi" w:hAnsiTheme="minorHAnsi" w:cs="Helvetica"/>
          <w:color w:val="FF0000"/>
          <w:sz w:val="20"/>
          <w:szCs w:val="20"/>
        </w:rPr>
        <w:t xml:space="preserve">predict the observed data </w:t>
      </w:r>
      <w:r w:rsidR="00A826C9">
        <w:rPr>
          <w:rFonts w:asciiTheme="minorHAnsi" w:hAnsiTheme="minorHAnsi" w:cs="Helvetica"/>
          <w:color w:val="FF0000"/>
          <w:sz w:val="20"/>
          <w:szCs w:val="20"/>
        </w:rPr>
        <w:t xml:space="preserve">as </w:t>
      </w:r>
      <w:r>
        <w:rPr>
          <w:rFonts w:asciiTheme="minorHAnsi" w:hAnsiTheme="minorHAnsi" w:cs="Helvetica"/>
          <w:color w:val="FF0000"/>
          <w:sz w:val="20"/>
          <w:szCs w:val="20"/>
        </w:rPr>
        <w:t xml:space="preserve">effectively. </w:t>
      </w:r>
    </w:p>
    <w:p w:rsidR="00A826C9" w:rsidRDefault="00A826C9" w:rsidP="00A826C9">
      <w:pPr>
        <w:pStyle w:val="NormalWeb"/>
        <w:spacing w:line="330" w:lineRule="atLeast"/>
        <w:rPr>
          <w:rFonts w:asciiTheme="minorHAnsi" w:hAnsiTheme="minorHAnsi" w:cs="Helvetica"/>
          <w:color w:val="444444"/>
          <w:sz w:val="20"/>
          <w:szCs w:val="20"/>
        </w:rPr>
      </w:pPr>
      <w:r w:rsidRPr="00CA7B6A">
        <w:rPr>
          <w:rFonts w:asciiTheme="minorHAnsi" w:hAnsiTheme="minorHAnsi" w:cs="Helvetica"/>
          <w:color w:val="444444"/>
          <w:sz w:val="20"/>
          <w:szCs w:val="20"/>
        </w:rPr>
        <w:br/>
        <w:t xml:space="preserve">Also, the cited study by </w:t>
      </w:r>
      <w:proofErr w:type="spellStart"/>
      <w:r w:rsidRPr="00CA7B6A">
        <w:rPr>
          <w:rFonts w:asciiTheme="minorHAnsi" w:hAnsiTheme="minorHAnsi" w:cs="Helvetica"/>
          <w:color w:val="444444"/>
          <w:sz w:val="20"/>
          <w:szCs w:val="20"/>
        </w:rPr>
        <w:t>Wess</w:t>
      </w:r>
      <w:proofErr w:type="spellEnd"/>
      <w:r w:rsidRPr="00CA7B6A">
        <w:rPr>
          <w:rFonts w:asciiTheme="minorHAnsi" w:hAnsiTheme="minorHAnsi" w:cs="Helvetica"/>
          <w:color w:val="444444"/>
          <w:sz w:val="20"/>
          <w:szCs w:val="20"/>
        </w:rPr>
        <w:t xml:space="preserve"> et al showed that the prevalence is the same in male and female dogs, only the disease progression is different: males develop in the disease earlier echocardiographic changes and were therefore easier to identify in older studies, which did not use 24-hour-ECGs. Female dogs have longer only arrhythmias.</w:t>
      </w:r>
    </w:p>
    <w:p w:rsidR="00A826C9" w:rsidRPr="00CA7B6A" w:rsidRDefault="00A826C9" w:rsidP="00A826C9">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We have shown that the model incorporating an additional X linked DCM locus predicts similar proportions of male and female dogs developing DCM, fitting with the above comment.</w:t>
      </w:r>
    </w:p>
    <w:p w:rsidR="00A826C9" w:rsidRPr="00CA7B6A" w:rsidRDefault="00A826C9" w:rsidP="00A826C9">
      <w:pPr>
        <w:pStyle w:val="NormalWeb"/>
        <w:spacing w:line="330" w:lineRule="atLeast"/>
        <w:rPr>
          <w:rFonts w:asciiTheme="minorHAnsi" w:hAnsiTheme="minorHAnsi" w:cs="Helvetica"/>
          <w:color w:val="444444"/>
          <w:sz w:val="20"/>
          <w:szCs w:val="20"/>
        </w:rPr>
      </w:pPr>
    </w:p>
    <w:p w:rsidR="00A826C9" w:rsidRPr="00CA7B6A" w:rsidRDefault="00A826C9" w:rsidP="00A826C9">
      <w:pPr>
        <w:pStyle w:val="Heading4"/>
        <w:spacing w:line="330" w:lineRule="atLeast"/>
        <w:rPr>
          <w:rFonts w:asciiTheme="minorHAnsi" w:eastAsia="Times New Roman" w:hAnsiTheme="minorHAnsi" w:cs="Helvetica"/>
          <w:color w:val="444444"/>
          <w:sz w:val="20"/>
          <w:szCs w:val="20"/>
        </w:rPr>
      </w:pPr>
      <w:r w:rsidRPr="00CA7B6A">
        <w:rPr>
          <w:rFonts w:asciiTheme="minorHAnsi" w:eastAsia="Times New Roman" w:hAnsiTheme="minorHAnsi" w:cs="Helvetica"/>
          <w:color w:val="444444"/>
          <w:sz w:val="20"/>
          <w:szCs w:val="20"/>
        </w:rPr>
        <w:t>Validity of the findings</w:t>
      </w:r>
    </w:p>
    <w:p w:rsidR="00A826C9" w:rsidRPr="00CA7B6A" w:rsidRDefault="00A826C9" w:rsidP="00A826C9">
      <w:pPr>
        <w:pStyle w:val="NormalWeb"/>
        <w:spacing w:line="330" w:lineRule="atLeast"/>
        <w:rPr>
          <w:rFonts w:asciiTheme="minorHAnsi" w:hAnsiTheme="minorHAnsi" w:cs="Helvetica"/>
          <w:color w:val="444444"/>
          <w:sz w:val="20"/>
          <w:szCs w:val="20"/>
        </w:rPr>
      </w:pPr>
      <w:proofErr w:type="gramStart"/>
      <w:r w:rsidRPr="00CA7B6A">
        <w:rPr>
          <w:rFonts w:asciiTheme="minorHAnsi" w:hAnsiTheme="minorHAnsi" w:cs="Helvetica"/>
          <w:color w:val="444444"/>
          <w:sz w:val="20"/>
          <w:szCs w:val="20"/>
        </w:rPr>
        <w:t>see</w:t>
      </w:r>
      <w:proofErr w:type="gramEnd"/>
      <w:r w:rsidRPr="00CA7B6A">
        <w:rPr>
          <w:rFonts w:asciiTheme="minorHAnsi" w:hAnsiTheme="minorHAnsi" w:cs="Helvetica"/>
          <w:color w:val="444444"/>
          <w:sz w:val="20"/>
          <w:szCs w:val="20"/>
        </w:rPr>
        <w:t xml:space="preserve"> above</w:t>
      </w:r>
    </w:p>
    <w:p w:rsidR="00A826C9" w:rsidRPr="00CA7B6A" w:rsidRDefault="00A826C9" w:rsidP="00A826C9">
      <w:pPr>
        <w:pStyle w:val="Heading4"/>
        <w:spacing w:line="330" w:lineRule="atLeast"/>
        <w:rPr>
          <w:rFonts w:asciiTheme="minorHAnsi" w:eastAsia="Times New Roman" w:hAnsiTheme="minorHAnsi" w:cs="Helvetica"/>
          <w:color w:val="444444"/>
          <w:sz w:val="20"/>
          <w:szCs w:val="20"/>
        </w:rPr>
      </w:pPr>
      <w:r w:rsidRPr="00CA7B6A">
        <w:rPr>
          <w:rFonts w:asciiTheme="minorHAnsi" w:eastAsia="Times New Roman" w:hAnsiTheme="minorHAnsi" w:cs="Helvetica"/>
          <w:color w:val="444444"/>
          <w:sz w:val="20"/>
          <w:szCs w:val="20"/>
        </w:rPr>
        <w:t>Comments for the author</w:t>
      </w:r>
    </w:p>
    <w:p w:rsidR="00A826C9" w:rsidRPr="00CA7B6A" w:rsidRDefault="00A826C9" w:rsidP="00A826C9">
      <w:pPr>
        <w:pStyle w:val="NormalWeb"/>
        <w:spacing w:line="330" w:lineRule="atLeast"/>
        <w:rPr>
          <w:rFonts w:asciiTheme="minorHAnsi" w:hAnsiTheme="minorHAnsi" w:cs="Helvetica"/>
          <w:color w:val="444444"/>
          <w:sz w:val="20"/>
          <w:szCs w:val="20"/>
        </w:rPr>
      </w:pPr>
      <w:proofErr w:type="gramStart"/>
      <w:r w:rsidRPr="00CA7B6A">
        <w:rPr>
          <w:rFonts w:asciiTheme="minorHAnsi" w:hAnsiTheme="minorHAnsi" w:cs="Helvetica"/>
          <w:color w:val="444444"/>
          <w:sz w:val="20"/>
          <w:szCs w:val="20"/>
        </w:rPr>
        <w:t>see</w:t>
      </w:r>
      <w:proofErr w:type="gramEnd"/>
      <w:r w:rsidRPr="00CA7B6A">
        <w:rPr>
          <w:rFonts w:asciiTheme="minorHAnsi" w:hAnsiTheme="minorHAnsi" w:cs="Helvetica"/>
          <w:color w:val="444444"/>
          <w:sz w:val="20"/>
          <w:szCs w:val="20"/>
        </w:rPr>
        <w:t xml:space="preserve"> above</w:t>
      </w:r>
    </w:p>
    <w:p w:rsidR="00BA39F3" w:rsidRDefault="00BA39F3" w:rsidP="00A826C9">
      <w:pPr>
        <w:pStyle w:val="Heading3"/>
        <w:spacing w:line="330" w:lineRule="atLeast"/>
        <w:rPr>
          <w:rFonts w:asciiTheme="minorHAnsi" w:eastAsia="Times New Roman" w:hAnsiTheme="minorHAnsi" w:cs="Helvetica"/>
          <w:color w:val="444444"/>
          <w:sz w:val="24"/>
          <w:szCs w:val="24"/>
        </w:rPr>
      </w:pPr>
    </w:p>
    <w:p w:rsidR="00BA39F3" w:rsidRDefault="00BA39F3" w:rsidP="00A826C9">
      <w:pPr>
        <w:pStyle w:val="Heading3"/>
        <w:spacing w:line="330" w:lineRule="atLeast"/>
        <w:rPr>
          <w:rFonts w:asciiTheme="minorHAnsi" w:eastAsia="Times New Roman" w:hAnsiTheme="minorHAnsi" w:cs="Helvetica"/>
          <w:color w:val="444444"/>
          <w:sz w:val="24"/>
          <w:szCs w:val="24"/>
        </w:rPr>
      </w:pPr>
    </w:p>
    <w:p w:rsidR="00A826C9" w:rsidRPr="009D0743" w:rsidRDefault="00A826C9" w:rsidP="00A826C9">
      <w:pPr>
        <w:pStyle w:val="Heading3"/>
        <w:spacing w:line="330" w:lineRule="atLeast"/>
        <w:rPr>
          <w:rFonts w:asciiTheme="minorHAnsi" w:eastAsia="Times New Roman" w:hAnsiTheme="minorHAnsi" w:cs="Helvetica"/>
          <w:color w:val="444444"/>
          <w:sz w:val="24"/>
          <w:szCs w:val="24"/>
        </w:rPr>
      </w:pPr>
      <w:r w:rsidRPr="009D0743">
        <w:rPr>
          <w:rFonts w:asciiTheme="minorHAnsi" w:eastAsia="Times New Roman" w:hAnsiTheme="minorHAnsi" w:cs="Helvetica"/>
          <w:color w:val="444444"/>
          <w:sz w:val="24"/>
          <w:szCs w:val="24"/>
        </w:rPr>
        <w:t>Reviewer 2 (Anonymous)</w:t>
      </w:r>
    </w:p>
    <w:p w:rsidR="00A826C9" w:rsidRPr="009D0743" w:rsidRDefault="00A826C9" w:rsidP="00A826C9">
      <w:pPr>
        <w:pStyle w:val="Heading4"/>
        <w:spacing w:line="330" w:lineRule="atLeast"/>
        <w:rPr>
          <w:rFonts w:asciiTheme="minorHAnsi" w:eastAsia="Times New Roman" w:hAnsiTheme="minorHAnsi" w:cs="Helvetica"/>
          <w:color w:val="444444"/>
          <w:sz w:val="20"/>
          <w:szCs w:val="20"/>
        </w:rPr>
      </w:pPr>
      <w:r w:rsidRPr="009D0743">
        <w:rPr>
          <w:rFonts w:asciiTheme="minorHAnsi" w:eastAsia="Times New Roman" w:hAnsiTheme="minorHAnsi" w:cs="Helvetica"/>
          <w:color w:val="444444"/>
          <w:sz w:val="20"/>
          <w:szCs w:val="20"/>
        </w:rPr>
        <w:t>Basic reporting</w:t>
      </w:r>
    </w:p>
    <w:p w:rsidR="00A826C9" w:rsidRPr="009D0743" w:rsidRDefault="00A826C9" w:rsidP="00A826C9">
      <w:pPr>
        <w:pStyle w:val="NormalWeb"/>
        <w:spacing w:line="330" w:lineRule="atLeast"/>
        <w:rPr>
          <w:rFonts w:asciiTheme="minorHAnsi" w:hAnsiTheme="minorHAnsi" w:cs="Helvetica"/>
          <w:color w:val="444444"/>
          <w:sz w:val="20"/>
          <w:szCs w:val="20"/>
        </w:rPr>
      </w:pPr>
      <w:r w:rsidRPr="009D0743">
        <w:rPr>
          <w:rFonts w:asciiTheme="minorHAnsi" w:hAnsiTheme="minorHAnsi" w:cs="Helvetica"/>
          <w:color w:val="444444"/>
          <w:sz w:val="20"/>
          <w:szCs w:val="20"/>
        </w:rPr>
        <w:t>Much of the methods are not well explained; for example, the odds ratios that are central to the analyses are undefined.</w:t>
      </w:r>
    </w:p>
    <w:p w:rsidR="00A826C9" w:rsidRPr="009D0743" w:rsidRDefault="00A826C9" w:rsidP="00A826C9">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 xml:space="preserve">We have now defined </w:t>
      </w:r>
      <w:proofErr w:type="gramStart"/>
      <w:r>
        <w:rPr>
          <w:rFonts w:asciiTheme="minorHAnsi" w:hAnsiTheme="minorHAnsi" w:cs="Helvetica"/>
          <w:color w:val="FF0000"/>
          <w:sz w:val="20"/>
          <w:szCs w:val="20"/>
        </w:rPr>
        <w:t>these</w:t>
      </w:r>
      <w:proofErr w:type="gramEnd"/>
      <w:r>
        <w:rPr>
          <w:rFonts w:asciiTheme="minorHAnsi" w:hAnsiTheme="minorHAnsi" w:cs="Helvetica"/>
          <w:color w:val="FF0000"/>
          <w:sz w:val="20"/>
          <w:szCs w:val="20"/>
        </w:rPr>
        <w:t xml:space="preserve"> better, thank you for your suggestions on improving our communication. </w:t>
      </w:r>
    </w:p>
    <w:p w:rsidR="00A826C9" w:rsidRPr="009D0743" w:rsidRDefault="00A826C9" w:rsidP="00A826C9">
      <w:pPr>
        <w:pStyle w:val="Heading4"/>
        <w:spacing w:line="330" w:lineRule="atLeast"/>
        <w:rPr>
          <w:rFonts w:asciiTheme="minorHAnsi" w:eastAsia="Times New Roman" w:hAnsiTheme="minorHAnsi" w:cs="Helvetica"/>
          <w:color w:val="444444"/>
          <w:sz w:val="20"/>
          <w:szCs w:val="20"/>
        </w:rPr>
      </w:pPr>
      <w:r w:rsidRPr="009D0743">
        <w:rPr>
          <w:rFonts w:asciiTheme="minorHAnsi" w:eastAsia="Times New Roman" w:hAnsiTheme="minorHAnsi" w:cs="Helvetica"/>
          <w:color w:val="444444"/>
          <w:sz w:val="20"/>
          <w:szCs w:val="20"/>
        </w:rPr>
        <w:t>Experimental design</w:t>
      </w:r>
    </w:p>
    <w:p w:rsidR="00A826C9" w:rsidRPr="009D0743" w:rsidRDefault="00A826C9" w:rsidP="00A826C9">
      <w:pPr>
        <w:pStyle w:val="NormalWeb"/>
        <w:spacing w:line="330" w:lineRule="atLeast"/>
        <w:rPr>
          <w:rFonts w:asciiTheme="minorHAnsi" w:hAnsiTheme="minorHAnsi" w:cs="Helvetica"/>
          <w:color w:val="444444"/>
          <w:sz w:val="20"/>
          <w:szCs w:val="20"/>
        </w:rPr>
      </w:pPr>
      <w:r w:rsidRPr="009D0743">
        <w:rPr>
          <w:rFonts w:asciiTheme="minorHAnsi" w:hAnsiTheme="minorHAnsi" w:cs="Helvetica"/>
          <w:color w:val="444444"/>
          <w:sz w:val="20"/>
          <w:szCs w:val="20"/>
        </w:rPr>
        <w:t xml:space="preserve">It needs additional explanation - while I'm sure this makes sense to people who do these kinds of studies, others will not be able to follow the </w:t>
      </w:r>
      <w:proofErr w:type="spellStart"/>
      <w:r w:rsidRPr="009D0743">
        <w:rPr>
          <w:rFonts w:asciiTheme="minorHAnsi" w:hAnsiTheme="minorHAnsi" w:cs="Helvetica"/>
          <w:color w:val="444444"/>
          <w:sz w:val="20"/>
          <w:szCs w:val="20"/>
        </w:rPr>
        <w:t>meager</w:t>
      </w:r>
      <w:proofErr w:type="spellEnd"/>
      <w:r w:rsidRPr="009D0743">
        <w:rPr>
          <w:rFonts w:asciiTheme="minorHAnsi" w:hAnsiTheme="minorHAnsi" w:cs="Helvetica"/>
          <w:color w:val="444444"/>
          <w:sz w:val="20"/>
          <w:szCs w:val="20"/>
        </w:rPr>
        <w:t xml:space="preserve"> explanations.</w:t>
      </w:r>
    </w:p>
    <w:p w:rsidR="00A826C9" w:rsidRPr="009D0743" w:rsidRDefault="00A826C9" w:rsidP="00A826C9">
      <w:pPr>
        <w:pStyle w:val="NormalWeb"/>
        <w:numPr>
          <w:ilvl w:val="0"/>
          <w:numId w:val="7"/>
        </w:numPr>
        <w:spacing w:line="330" w:lineRule="atLeast"/>
        <w:rPr>
          <w:rFonts w:asciiTheme="minorHAnsi" w:hAnsiTheme="minorHAnsi" w:cs="Helvetica"/>
          <w:color w:val="444444"/>
          <w:sz w:val="20"/>
          <w:szCs w:val="20"/>
        </w:rPr>
      </w:pPr>
      <w:r>
        <w:rPr>
          <w:rFonts w:asciiTheme="minorHAnsi" w:hAnsiTheme="minorHAnsi" w:cs="Helvetica"/>
          <w:color w:val="FF0000"/>
          <w:sz w:val="20"/>
          <w:szCs w:val="20"/>
        </w:rPr>
        <w:t>We appreciate this suggestion and have therefore added further explanations</w:t>
      </w:r>
    </w:p>
    <w:p w:rsidR="00A826C9" w:rsidRPr="009D0743" w:rsidRDefault="00A826C9" w:rsidP="00A826C9">
      <w:pPr>
        <w:pStyle w:val="Heading4"/>
        <w:spacing w:line="330" w:lineRule="atLeast"/>
        <w:rPr>
          <w:rFonts w:asciiTheme="minorHAnsi" w:eastAsia="Times New Roman" w:hAnsiTheme="minorHAnsi" w:cs="Helvetica"/>
          <w:color w:val="444444"/>
          <w:sz w:val="20"/>
          <w:szCs w:val="20"/>
        </w:rPr>
      </w:pPr>
      <w:r w:rsidRPr="009D0743">
        <w:rPr>
          <w:rFonts w:asciiTheme="minorHAnsi" w:eastAsia="Times New Roman" w:hAnsiTheme="minorHAnsi" w:cs="Helvetica"/>
          <w:color w:val="444444"/>
          <w:sz w:val="20"/>
          <w:szCs w:val="20"/>
        </w:rPr>
        <w:t>Validity of the findings</w:t>
      </w:r>
      <w:bookmarkStart w:id="0" w:name="_GoBack"/>
      <w:bookmarkEnd w:id="0"/>
    </w:p>
    <w:p w:rsidR="00A826C9" w:rsidRPr="009D0743" w:rsidRDefault="00A826C9" w:rsidP="00A826C9">
      <w:pPr>
        <w:pStyle w:val="NormalWeb"/>
        <w:spacing w:line="330" w:lineRule="atLeast"/>
        <w:rPr>
          <w:rFonts w:asciiTheme="minorHAnsi" w:hAnsiTheme="minorHAnsi" w:cs="Helvetica"/>
          <w:color w:val="444444"/>
          <w:sz w:val="20"/>
          <w:szCs w:val="20"/>
        </w:rPr>
      </w:pPr>
      <w:r w:rsidRPr="009D0743">
        <w:rPr>
          <w:rFonts w:asciiTheme="minorHAnsi" w:hAnsiTheme="minorHAnsi" w:cs="Helvetica"/>
          <w:color w:val="444444"/>
          <w:sz w:val="20"/>
          <w:szCs w:val="20"/>
        </w:rPr>
        <w:t>I'm not qualified to opine on this.</w:t>
      </w:r>
    </w:p>
    <w:p w:rsidR="00A826C9" w:rsidRPr="009D0743" w:rsidRDefault="00A826C9" w:rsidP="00A826C9">
      <w:pPr>
        <w:pStyle w:val="Heading4"/>
        <w:spacing w:line="330" w:lineRule="atLeast"/>
        <w:rPr>
          <w:rFonts w:asciiTheme="minorHAnsi" w:eastAsia="Times New Roman" w:hAnsiTheme="minorHAnsi" w:cs="Helvetica"/>
          <w:color w:val="444444"/>
          <w:sz w:val="20"/>
          <w:szCs w:val="20"/>
        </w:rPr>
      </w:pPr>
      <w:r w:rsidRPr="009D0743">
        <w:rPr>
          <w:rFonts w:asciiTheme="minorHAnsi" w:eastAsia="Times New Roman" w:hAnsiTheme="minorHAnsi" w:cs="Helvetica"/>
          <w:color w:val="444444"/>
          <w:sz w:val="20"/>
          <w:szCs w:val="20"/>
        </w:rPr>
        <w:lastRenderedPageBreak/>
        <w:t>Comments for the author</w:t>
      </w:r>
    </w:p>
    <w:p w:rsidR="00A826C9" w:rsidRDefault="00A826C9" w:rsidP="00A826C9">
      <w:pPr>
        <w:rPr>
          <w:rFonts w:asciiTheme="minorHAnsi" w:hAnsiTheme="minorHAnsi" w:cs="Helvetica"/>
          <w:color w:val="444444"/>
          <w:szCs w:val="20"/>
        </w:rPr>
      </w:pPr>
      <w:r w:rsidRPr="009D0743">
        <w:rPr>
          <w:rFonts w:asciiTheme="minorHAnsi" w:hAnsiTheme="minorHAnsi" w:cs="Helvetica"/>
          <w:color w:val="444444"/>
          <w:szCs w:val="20"/>
        </w:rPr>
        <w:t>2014:11:3093:0:1</w:t>
      </w:r>
      <w:proofErr w:type="gramStart"/>
      <w:r w:rsidRPr="009D0743">
        <w:rPr>
          <w:rFonts w:asciiTheme="minorHAnsi" w:hAnsiTheme="minorHAnsi" w:cs="Helvetica"/>
          <w:color w:val="444444"/>
          <w:szCs w:val="20"/>
        </w:rPr>
        <w:t>:REVIEW</w:t>
      </w:r>
      <w:proofErr w:type="gramEnd"/>
      <w:r w:rsidRPr="009D0743">
        <w:rPr>
          <w:rFonts w:asciiTheme="minorHAnsi" w:hAnsiTheme="minorHAnsi" w:cs="Helvetica"/>
          <w:color w:val="444444"/>
          <w:szCs w:val="20"/>
        </w:rPr>
        <w:br/>
      </w:r>
      <w:r w:rsidRPr="009D0743">
        <w:rPr>
          <w:rFonts w:asciiTheme="minorHAnsi" w:hAnsiTheme="minorHAnsi" w:cs="Helvetica"/>
          <w:color w:val="444444"/>
          <w:szCs w:val="20"/>
        </w:rPr>
        <w:br/>
        <w:t>Abstract</w:t>
      </w:r>
      <w:r w:rsidRPr="009D0743">
        <w:rPr>
          <w:rFonts w:asciiTheme="minorHAnsi" w:hAnsiTheme="minorHAnsi" w:cs="Helvetica"/>
          <w:color w:val="444444"/>
          <w:szCs w:val="20"/>
        </w:rPr>
        <w:br/>
      </w:r>
      <w:r w:rsidRPr="009D0743">
        <w:rPr>
          <w:rFonts w:asciiTheme="minorHAnsi" w:hAnsiTheme="minorHAnsi" w:cs="Helvetica"/>
          <w:color w:val="444444"/>
          <w:szCs w:val="20"/>
        </w:rPr>
        <w:br/>
        <w:t xml:space="preserve">The authors indicate that dilated cardiomyopathy (DCM) is the second-most common cardiac disease in dogs. What is the basis for this statement? I suspect that mitral valve disease is most common, but is DCM more common than tricuspid valve disease or congestive heart failure of </w:t>
      </w:r>
      <w:proofErr w:type="spellStart"/>
      <w:r w:rsidRPr="009D0743">
        <w:rPr>
          <w:rFonts w:asciiTheme="minorHAnsi" w:hAnsiTheme="minorHAnsi" w:cs="Helvetica"/>
          <w:color w:val="444444"/>
          <w:szCs w:val="20"/>
        </w:rPr>
        <w:t>valvular</w:t>
      </w:r>
      <w:proofErr w:type="spellEnd"/>
      <w:r w:rsidRPr="009D0743">
        <w:rPr>
          <w:rFonts w:asciiTheme="minorHAnsi" w:hAnsiTheme="minorHAnsi" w:cs="Helvetica"/>
          <w:color w:val="444444"/>
          <w:szCs w:val="20"/>
        </w:rPr>
        <w:t xml:space="preserve"> origin? </w:t>
      </w:r>
    </w:p>
    <w:p w:rsidR="00A826C9" w:rsidRPr="00A40260" w:rsidRDefault="00A826C9" w:rsidP="00A826C9">
      <w:pPr>
        <w:pStyle w:val="ListParagraph"/>
        <w:numPr>
          <w:ilvl w:val="0"/>
          <w:numId w:val="7"/>
        </w:numPr>
        <w:rPr>
          <w:rFonts w:asciiTheme="minorHAnsi" w:hAnsiTheme="minorHAnsi" w:cs="Helvetica"/>
          <w:color w:val="444444"/>
          <w:szCs w:val="20"/>
        </w:rPr>
      </w:pPr>
      <w:r>
        <w:rPr>
          <w:rFonts w:asciiTheme="minorHAnsi" w:hAnsiTheme="minorHAnsi" w:cs="Helvetica"/>
          <w:color w:val="FF0000"/>
          <w:szCs w:val="20"/>
        </w:rPr>
        <w:t>This was an oversight to be included in the abstract but not the introduction and has now been rectified with associated reference</w:t>
      </w:r>
    </w:p>
    <w:p w:rsidR="00A826C9" w:rsidRPr="00A40260" w:rsidRDefault="00A826C9" w:rsidP="00A826C9">
      <w:pPr>
        <w:rPr>
          <w:rFonts w:asciiTheme="minorHAnsi" w:hAnsiTheme="minorHAnsi" w:cs="Helvetica"/>
          <w:color w:val="444444"/>
          <w:szCs w:val="20"/>
        </w:rPr>
      </w:pPr>
      <w:r w:rsidRPr="00A40260">
        <w:rPr>
          <w:rFonts w:asciiTheme="minorHAnsi" w:hAnsiTheme="minorHAnsi" w:cs="Helvetica"/>
          <w:color w:val="444444"/>
          <w:szCs w:val="20"/>
        </w:rPr>
        <w:br/>
        <w:t xml:space="preserve">When the authors write: “suggest a genetic basis for the known sex-disparity” is that not a </w:t>
      </w:r>
      <w:proofErr w:type="spellStart"/>
      <w:r w:rsidRPr="00A40260">
        <w:rPr>
          <w:rFonts w:asciiTheme="minorHAnsi" w:hAnsiTheme="minorHAnsi" w:cs="Helvetica"/>
          <w:color w:val="444444"/>
          <w:szCs w:val="20"/>
        </w:rPr>
        <w:t>tautologous</w:t>
      </w:r>
      <w:proofErr w:type="spellEnd"/>
      <w:r w:rsidRPr="00A40260">
        <w:rPr>
          <w:rFonts w:asciiTheme="minorHAnsi" w:hAnsiTheme="minorHAnsi" w:cs="Helvetica"/>
          <w:color w:val="444444"/>
          <w:szCs w:val="20"/>
        </w:rPr>
        <w:t xml:space="preserve"> statement, because sex itself has a genetic basis? </w:t>
      </w:r>
    </w:p>
    <w:p w:rsidR="00A826C9" w:rsidRPr="009D0743" w:rsidRDefault="00AD685F" w:rsidP="00A826C9">
      <w:pPr>
        <w:pStyle w:val="ListParagraph"/>
        <w:numPr>
          <w:ilvl w:val="0"/>
          <w:numId w:val="7"/>
        </w:numPr>
        <w:rPr>
          <w:rFonts w:asciiTheme="minorHAnsi" w:hAnsiTheme="minorHAnsi"/>
          <w:szCs w:val="20"/>
        </w:rPr>
      </w:pPr>
      <w:r>
        <w:rPr>
          <w:rFonts w:asciiTheme="minorHAnsi" w:hAnsiTheme="minorHAnsi" w:cs="Helvetica"/>
          <w:color w:val="FF0000"/>
          <w:szCs w:val="20"/>
        </w:rPr>
        <w:t xml:space="preserve">Thank you. This was indeed an unnecessary repetition. </w:t>
      </w:r>
      <w:r w:rsidR="00A826C9" w:rsidRPr="009D0743">
        <w:rPr>
          <w:rFonts w:asciiTheme="minorHAnsi" w:hAnsiTheme="minorHAnsi" w:cs="Helvetica"/>
          <w:color w:val="FF0000"/>
          <w:szCs w:val="20"/>
        </w:rPr>
        <w:t>This is no longer included as it is not a critical part of the paper</w:t>
      </w:r>
    </w:p>
    <w:p w:rsidR="00A826C9" w:rsidRPr="009D0743" w:rsidRDefault="00A826C9" w:rsidP="00A826C9">
      <w:pPr>
        <w:pStyle w:val="ListParagraph"/>
        <w:ind w:left="0"/>
        <w:rPr>
          <w:rFonts w:asciiTheme="minorHAnsi" w:hAnsiTheme="minorHAnsi" w:cs="Helvetica"/>
          <w:color w:val="444444"/>
          <w:szCs w:val="20"/>
        </w:rPr>
      </w:pPr>
      <w:r w:rsidRPr="009D0743">
        <w:rPr>
          <w:rFonts w:asciiTheme="minorHAnsi" w:hAnsiTheme="minorHAnsi" w:cs="Helvetica"/>
          <w:color w:val="444444"/>
          <w:szCs w:val="20"/>
        </w:rPr>
        <w:br/>
      </w:r>
      <w:r w:rsidRPr="009D0743">
        <w:rPr>
          <w:rFonts w:asciiTheme="minorHAnsi" w:hAnsiTheme="minorHAnsi" w:cs="Helvetica"/>
          <w:color w:val="444444"/>
          <w:szCs w:val="20"/>
        </w:rPr>
        <w:br/>
        <w:t>Materials and Methods</w:t>
      </w:r>
      <w:r w:rsidRPr="009D0743">
        <w:rPr>
          <w:rFonts w:asciiTheme="minorHAnsi" w:hAnsiTheme="minorHAnsi" w:cs="Helvetica"/>
          <w:color w:val="444444"/>
          <w:szCs w:val="20"/>
        </w:rPr>
        <w:br/>
      </w:r>
      <w:r w:rsidRPr="009D0743">
        <w:rPr>
          <w:rFonts w:asciiTheme="minorHAnsi" w:hAnsiTheme="minorHAnsi" w:cs="Helvetica"/>
          <w:color w:val="444444"/>
          <w:szCs w:val="20"/>
        </w:rPr>
        <w:br/>
        <w:t xml:space="preserve">The authors write: “Odds ratios of each genotype for each model were obtained by testing each genotype against the other two combined. Odds ratios for each allele were also obtained. The significance of these odds ratios were assessed using χ2 tests. It is expected that the models will show similar odds ratio patterns and significance levels to those of the reported data.” This is an inadequate description of the statistical methods. What is the outcome? Presumably the predictor is the genotype? What is the explicit interpretation of the odds ratio? Were these crude or adjusted? What does “similar odds ratio patterns” mean when they are simply numbers reflecting associations? It is likewise unclear what “significance levels to those of the report data” means. </w:t>
      </w:r>
    </w:p>
    <w:p w:rsidR="00A826C9" w:rsidRPr="009D0743" w:rsidRDefault="00A826C9" w:rsidP="00A826C9">
      <w:pPr>
        <w:pStyle w:val="ListParagraph"/>
        <w:numPr>
          <w:ilvl w:val="0"/>
          <w:numId w:val="7"/>
        </w:numPr>
        <w:rPr>
          <w:rFonts w:asciiTheme="minorHAnsi" w:hAnsiTheme="minorHAnsi"/>
          <w:szCs w:val="20"/>
        </w:rPr>
      </w:pPr>
      <w:r>
        <w:rPr>
          <w:rFonts w:asciiTheme="minorHAnsi" w:hAnsiTheme="minorHAnsi" w:cs="Helvetica"/>
          <w:color w:val="FF0000"/>
          <w:szCs w:val="20"/>
        </w:rPr>
        <w:t>The authors have now amended this section and hopefully this has improved the materials and methods</w:t>
      </w:r>
    </w:p>
    <w:p w:rsidR="00A826C9" w:rsidRPr="009D0743" w:rsidRDefault="00A826C9" w:rsidP="00A826C9">
      <w:pPr>
        <w:pStyle w:val="ListParagraph"/>
        <w:numPr>
          <w:ilvl w:val="0"/>
          <w:numId w:val="7"/>
        </w:numPr>
        <w:rPr>
          <w:rFonts w:asciiTheme="minorHAnsi" w:hAnsiTheme="minorHAnsi"/>
          <w:szCs w:val="20"/>
        </w:rPr>
      </w:pPr>
      <w:r w:rsidRPr="009D0743">
        <w:rPr>
          <w:rFonts w:asciiTheme="minorHAnsi" w:hAnsiTheme="minorHAnsi" w:cs="Helvetica"/>
          <w:color w:val="FF0000"/>
          <w:szCs w:val="20"/>
        </w:rPr>
        <w:t>The odds ratio methodology is now explained in detail</w:t>
      </w:r>
    </w:p>
    <w:p w:rsidR="00A826C9" w:rsidRPr="009D0743" w:rsidRDefault="00A826C9" w:rsidP="00A826C9">
      <w:pPr>
        <w:rPr>
          <w:rFonts w:asciiTheme="minorHAnsi" w:hAnsiTheme="minorHAnsi" w:cs="Helvetica"/>
          <w:color w:val="444444"/>
          <w:szCs w:val="20"/>
        </w:rPr>
      </w:pPr>
      <w:r w:rsidRPr="009D0743">
        <w:rPr>
          <w:rFonts w:asciiTheme="minorHAnsi" w:hAnsiTheme="minorHAnsi" w:cs="Helvetica"/>
          <w:color w:val="444444"/>
          <w:szCs w:val="20"/>
        </w:rPr>
        <w:br/>
      </w:r>
      <w:proofErr w:type="gramStart"/>
      <w:r w:rsidRPr="009D0743">
        <w:rPr>
          <w:rFonts w:asciiTheme="minorHAnsi" w:hAnsiTheme="minorHAnsi" w:cs="Helvetica"/>
          <w:color w:val="444444"/>
          <w:szCs w:val="20"/>
        </w:rPr>
        <w:t>Results</w:t>
      </w:r>
      <w:r w:rsidRPr="009D0743">
        <w:rPr>
          <w:rFonts w:asciiTheme="minorHAnsi" w:hAnsiTheme="minorHAnsi" w:cs="Helvetica"/>
          <w:color w:val="444444"/>
          <w:szCs w:val="20"/>
        </w:rPr>
        <w:br/>
      </w:r>
      <w:r w:rsidRPr="009D0743">
        <w:rPr>
          <w:rFonts w:asciiTheme="minorHAnsi" w:hAnsiTheme="minorHAnsi" w:cs="Helvetica"/>
          <w:color w:val="444444"/>
          <w:szCs w:val="20"/>
        </w:rPr>
        <w:br/>
        <w:t xml:space="preserve">Line 138 states: “each model was </w:t>
      </w:r>
      <w:proofErr w:type="spellStart"/>
      <w:r w:rsidRPr="009D0743">
        <w:rPr>
          <w:rFonts w:asciiTheme="minorHAnsi" w:hAnsiTheme="minorHAnsi" w:cs="Helvetica"/>
          <w:color w:val="444444"/>
          <w:szCs w:val="20"/>
        </w:rPr>
        <w:t>optimised</w:t>
      </w:r>
      <w:proofErr w:type="spellEnd"/>
      <w:r w:rsidRPr="009D0743">
        <w:rPr>
          <w:rFonts w:asciiTheme="minorHAnsi" w:hAnsiTheme="minorHAnsi" w:cs="Helvetica"/>
          <w:color w:val="444444"/>
          <w:szCs w:val="20"/>
        </w:rPr>
        <w:t xml:space="preserve"> to </w:t>
      </w:r>
      <w:proofErr w:type="spellStart"/>
      <w:r w:rsidRPr="009D0743">
        <w:rPr>
          <w:rFonts w:asciiTheme="minorHAnsi" w:hAnsiTheme="minorHAnsi" w:cs="Helvetica"/>
          <w:color w:val="444444"/>
          <w:szCs w:val="20"/>
        </w:rPr>
        <w:t>minimise</w:t>
      </w:r>
      <w:proofErr w:type="spellEnd"/>
      <w:r w:rsidRPr="009D0743">
        <w:rPr>
          <w:rFonts w:asciiTheme="minorHAnsi" w:hAnsiTheme="minorHAnsi" w:cs="Helvetica"/>
          <w:color w:val="444444"/>
          <w:szCs w:val="20"/>
        </w:rPr>
        <w:t xml:space="preserve"> the χ2 test statistic.”</w:t>
      </w:r>
      <w:proofErr w:type="gramEnd"/>
      <w:r w:rsidRPr="009D0743">
        <w:rPr>
          <w:rFonts w:asciiTheme="minorHAnsi" w:hAnsiTheme="minorHAnsi" w:cs="Helvetica"/>
          <w:color w:val="444444"/>
          <w:szCs w:val="20"/>
        </w:rPr>
        <w:t xml:space="preserve"> Apart from the fact that it is unclear what this even means, it is a method that should be explained in the Materials and Methods section of the manuscript, and not introduced in the Results section</w:t>
      </w:r>
    </w:p>
    <w:p w:rsidR="00A826C9" w:rsidRPr="009D0743" w:rsidRDefault="00A826C9" w:rsidP="00A826C9">
      <w:pPr>
        <w:pStyle w:val="ListParagraph"/>
        <w:numPr>
          <w:ilvl w:val="0"/>
          <w:numId w:val="8"/>
        </w:numPr>
        <w:rPr>
          <w:rFonts w:asciiTheme="minorHAnsi" w:hAnsiTheme="minorHAnsi"/>
          <w:szCs w:val="20"/>
        </w:rPr>
      </w:pPr>
      <w:r>
        <w:rPr>
          <w:rFonts w:asciiTheme="minorHAnsi" w:hAnsiTheme="minorHAnsi"/>
          <w:color w:val="FF0000"/>
          <w:szCs w:val="20"/>
        </w:rPr>
        <w:t>The authors have now e</w:t>
      </w:r>
      <w:r w:rsidRPr="009D0743">
        <w:rPr>
          <w:rFonts w:asciiTheme="minorHAnsi" w:hAnsiTheme="minorHAnsi"/>
          <w:color w:val="FF0000"/>
          <w:szCs w:val="20"/>
        </w:rPr>
        <w:t xml:space="preserve">xplained </w:t>
      </w:r>
      <w:r>
        <w:rPr>
          <w:rFonts w:asciiTheme="minorHAnsi" w:hAnsiTheme="minorHAnsi"/>
          <w:color w:val="FF0000"/>
          <w:szCs w:val="20"/>
        </w:rPr>
        <w:t xml:space="preserve">this </w:t>
      </w:r>
      <w:r w:rsidRPr="009D0743">
        <w:rPr>
          <w:rFonts w:asciiTheme="minorHAnsi" w:hAnsiTheme="minorHAnsi"/>
          <w:color w:val="FF0000"/>
          <w:szCs w:val="20"/>
        </w:rPr>
        <w:t>more clearly in the methods section and adjusted in the results</w:t>
      </w:r>
    </w:p>
    <w:p w:rsidR="002D7C2B" w:rsidRPr="006D4876" w:rsidRDefault="002D7C2B" w:rsidP="00CB26F5">
      <w:pPr>
        <w:spacing w:line="216" w:lineRule="auto"/>
        <w:ind w:right="-32"/>
        <w:rPr>
          <w:rFonts w:asciiTheme="minorHAnsi" w:hAnsiTheme="minorHAnsi" w:cs="Arial"/>
        </w:rPr>
      </w:pPr>
    </w:p>
    <w:p w:rsidR="00A60F04" w:rsidRPr="006D4876" w:rsidRDefault="00A60F04" w:rsidP="00CB26F5">
      <w:pPr>
        <w:spacing w:line="216" w:lineRule="auto"/>
        <w:rPr>
          <w:rFonts w:asciiTheme="minorHAnsi" w:hAnsiTheme="minorHAnsi"/>
          <w:b/>
          <w:color w:val="002346"/>
        </w:rPr>
      </w:pPr>
    </w:p>
    <w:sectPr w:rsidR="00A60F04" w:rsidRPr="006D4876" w:rsidSect="00CB26F5">
      <w:pgSz w:w="11909" w:h="16834" w:code="9"/>
      <w:pgMar w:top="873" w:right="1009" w:bottom="1440"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08"/>
    <w:multiLevelType w:val="hybridMultilevel"/>
    <w:tmpl w:val="6FB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52C66"/>
    <w:multiLevelType w:val="hybridMultilevel"/>
    <w:tmpl w:val="184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2540"/>
    <w:multiLevelType w:val="hybridMultilevel"/>
    <w:tmpl w:val="63C2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3517B"/>
    <w:multiLevelType w:val="hybridMultilevel"/>
    <w:tmpl w:val="CBEC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83BD1"/>
    <w:multiLevelType w:val="hybridMultilevel"/>
    <w:tmpl w:val="826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D08BE"/>
    <w:multiLevelType w:val="hybridMultilevel"/>
    <w:tmpl w:val="7D8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82358"/>
    <w:multiLevelType w:val="hybridMultilevel"/>
    <w:tmpl w:val="8AB0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60AE9"/>
    <w:multiLevelType w:val="hybridMultilevel"/>
    <w:tmpl w:val="616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F3"/>
    <w:rsid w:val="00034A4F"/>
    <w:rsid w:val="0008083A"/>
    <w:rsid w:val="001D72D7"/>
    <w:rsid w:val="002D6872"/>
    <w:rsid w:val="002D7C2B"/>
    <w:rsid w:val="003009C2"/>
    <w:rsid w:val="0030468D"/>
    <w:rsid w:val="00350C2A"/>
    <w:rsid w:val="00460D36"/>
    <w:rsid w:val="004E5B67"/>
    <w:rsid w:val="00502C8A"/>
    <w:rsid w:val="005C65A5"/>
    <w:rsid w:val="005D380E"/>
    <w:rsid w:val="005E352B"/>
    <w:rsid w:val="0062535C"/>
    <w:rsid w:val="00630E60"/>
    <w:rsid w:val="006448DB"/>
    <w:rsid w:val="006502F4"/>
    <w:rsid w:val="006C0D30"/>
    <w:rsid w:val="006D4876"/>
    <w:rsid w:val="00767E32"/>
    <w:rsid w:val="007F6768"/>
    <w:rsid w:val="008C2634"/>
    <w:rsid w:val="009333E6"/>
    <w:rsid w:val="00984340"/>
    <w:rsid w:val="00A60F04"/>
    <w:rsid w:val="00A826C9"/>
    <w:rsid w:val="00A96E39"/>
    <w:rsid w:val="00AD685F"/>
    <w:rsid w:val="00AF01D7"/>
    <w:rsid w:val="00B15921"/>
    <w:rsid w:val="00BA39F3"/>
    <w:rsid w:val="00C01DC3"/>
    <w:rsid w:val="00CB26F5"/>
    <w:rsid w:val="00CC77E1"/>
    <w:rsid w:val="00CD7DE4"/>
    <w:rsid w:val="00FB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E39"/>
    <w:rPr>
      <w:sz w:val="24"/>
      <w:szCs w:val="24"/>
    </w:rPr>
  </w:style>
  <w:style w:type="paragraph" w:styleId="Heading2">
    <w:name w:val="heading 2"/>
    <w:basedOn w:val="Normal"/>
    <w:next w:val="Normal"/>
    <w:link w:val="Heading2Char"/>
    <w:uiPriority w:val="9"/>
    <w:semiHidden/>
    <w:unhideWhenUsed/>
    <w:qFormat/>
    <w:rsid w:val="00A826C9"/>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A826C9"/>
    <w:pPr>
      <w:keepNext/>
      <w:keepLines/>
      <w:spacing w:before="200"/>
      <w:outlineLvl w:val="2"/>
    </w:pPr>
    <w:rPr>
      <w:rFonts w:asciiTheme="majorHAnsi" w:eastAsiaTheme="majorEastAsia" w:hAnsiTheme="majorHAnsi" w:cstheme="majorBidi"/>
      <w:b/>
      <w:bCs/>
      <w:color w:val="4F81BD" w:themeColor="accent1"/>
      <w:sz w:val="20"/>
      <w:szCs w:val="22"/>
      <w:lang w:val="en-GB"/>
    </w:rPr>
  </w:style>
  <w:style w:type="paragraph" w:styleId="Heading4">
    <w:name w:val="heading 4"/>
    <w:basedOn w:val="Normal"/>
    <w:link w:val="Heading4Char"/>
    <w:uiPriority w:val="9"/>
    <w:unhideWhenUsed/>
    <w:qFormat/>
    <w:rsid w:val="00A826C9"/>
    <w:pPr>
      <w:spacing w:before="100" w:beforeAutospacing="1" w:after="100" w:afterAutospacing="1"/>
      <w:outlineLvl w:val="3"/>
    </w:pPr>
    <w:rPr>
      <w:rFonts w:eastAsiaTheme="minorHAns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0C2A"/>
    <w:rPr>
      <w:rFonts w:ascii="Tahoma" w:hAnsi="Tahoma" w:cs="Tahoma"/>
      <w:sz w:val="16"/>
      <w:szCs w:val="16"/>
    </w:rPr>
  </w:style>
  <w:style w:type="character" w:customStyle="1" w:styleId="BalloonTextChar">
    <w:name w:val="Balloon Text Char"/>
    <w:basedOn w:val="DefaultParagraphFont"/>
    <w:link w:val="BalloonText"/>
    <w:rsid w:val="00350C2A"/>
    <w:rPr>
      <w:rFonts w:ascii="Tahoma" w:hAnsi="Tahoma" w:cs="Tahoma"/>
      <w:sz w:val="16"/>
      <w:szCs w:val="16"/>
    </w:rPr>
  </w:style>
  <w:style w:type="paragraph" w:styleId="ListParagraph">
    <w:name w:val="List Paragraph"/>
    <w:basedOn w:val="Normal"/>
    <w:uiPriority w:val="34"/>
    <w:qFormat/>
    <w:rsid w:val="006D4876"/>
    <w:pPr>
      <w:ind w:left="720"/>
      <w:contextualSpacing/>
    </w:pPr>
    <w:rPr>
      <w:rFonts w:eastAsiaTheme="minorHAnsi"/>
      <w:lang w:val="en-GB" w:eastAsia="en-GB"/>
    </w:rPr>
  </w:style>
  <w:style w:type="character" w:customStyle="1" w:styleId="Heading2Char">
    <w:name w:val="Heading 2 Char"/>
    <w:basedOn w:val="DefaultParagraphFont"/>
    <w:link w:val="Heading2"/>
    <w:uiPriority w:val="9"/>
    <w:semiHidden/>
    <w:rsid w:val="00A826C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826C9"/>
    <w:rPr>
      <w:rFonts w:asciiTheme="majorHAnsi" w:eastAsiaTheme="majorEastAsia" w:hAnsiTheme="majorHAnsi" w:cstheme="majorBidi"/>
      <w:b/>
      <w:bCs/>
      <w:color w:val="4F81BD" w:themeColor="accent1"/>
      <w:szCs w:val="22"/>
      <w:lang w:val="en-GB"/>
    </w:rPr>
  </w:style>
  <w:style w:type="character" w:customStyle="1" w:styleId="Heading4Char">
    <w:name w:val="Heading 4 Char"/>
    <w:basedOn w:val="DefaultParagraphFont"/>
    <w:link w:val="Heading4"/>
    <w:uiPriority w:val="9"/>
    <w:rsid w:val="00A826C9"/>
    <w:rPr>
      <w:rFonts w:eastAsiaTheme="minorHAnsi"/>
      <w:b/>
      <w:bCs/>
      <w:sz w:val="24"/>
      <w:szCs w:val="24"/>
      <w:lang w:val="en-GB" w:eastAsia="en-GB"/>
    </w:rPr>
  </w:style>
  <w:style w:type="paragraph" w:styleId="NormalWeb">
    <w:name w:val="Normal (Web)"/>
    <w:basedOn w:val="Normal"/>
    <w:uiPriority w:val="99"/>
    <w:unhideWhenUsed/>
    <w:rsid w:val="00A826C9"/>
    <w:pPr>
      <w:spacing w:before="100" w:beforeAutospacing="1" w:after="100" w:afterAutospacing="1"/>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E39"/>
    <w:rPr>
      <w:sz w:val="24"/>
      <w:szCs w:val="24"/>
    </w:rPr>
  </w:style>
  <w:style w:type="paragraph" w:styleId="Heading2">
    <w:name w:val="heading 2"/>
    <w:basedOn w:val="Normal"/>
    <w:next w:val="Normal"/>
    <w:link w:val="Heading2Char"/>
    <w:uiPriority w:val="9"/>
    <w:semiHidden/>
    <w:unhideWhenUsed/>
    <w:qFormat/>
    <w:rsid w:val="00A826C9"/>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A826C9"/>
    <w:pPr>
      <w:keepNext/>
      <w:keepLines/>
      <w:spacing w:before="200"/>
      <w:outlineLvl w:val="2"/>
    </w:pPr>
    <w:rPr>
      <w:rFonts w:asciiTheme="majorHAnsi" w:eastAsiaTheme="majorEastAsia" w:hAnsiTheme="majorHAnsi" w:cstheme="majorBidi"/>
      <w:b/>
      <w:bCs/>
      <w:color w:val="4F81BD" w:themeColor="accent1"/>
      <w:sz w:val="20"/>
      <w:szCs w:val="22"/>
      <w:lang w:val="en-GB"/>
    </w:rPr>
  </w:style>
  <w:style w:type="paragraph" w:styleId="Heading4">
    <w:name w:val="heading 4"/>
    <w:basedOn w:val="Normal"/>
    <w:link w:val="Heading4Char"/>
    <w:uiPriority w:val="9"/>
    <w:unhideWhenUsed/>
    <w:qFormat/>
    <w:rsid w:val="00A826C9"/>
    <w:pPr>
      <w:spacing w:before="100" w:beforeAutospacing="1" w:after="100" w:afterAutospacing="1"/>
      <w:outlineLvl w:val="3"/>
    </w:pPr>
    <w:rPr>
      <w:rFonts w:eastAsiaTheme="minorHAns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0C2A"/>
    <w:rPr>
      <w:rFonts w:ascii="Tahoma" w:hAnsi="Tahoma" w:cs="Tahoma"/>
      <w:sz w:val="16"/>
      <w:szCs w:val="16"/>
    </w:rPr>
  </w:style>
  <w:style w:type="character" w:customStyle="1" w:styleId="BalloonTextChar">
    <w:name w:val="Balloon Text Char"/>
    <w:basedOn w:val="DefaultParagraphFont"/>
    <w:link w:val="BalloonText"/>
    <w:rsid w:val="00350C2A"/>
    <w:rPr>
      <w:rFonts w:ascii="Tahoma" w:hAnsi="Tahoma" w:cs="Tahoma"/>
      <w:sz w:val="16"/>
      <w:szCs w:val="16"/>
    </w:rPr>
  </w:style>
  <w:style w:type="paragraph" w:styleId="ListParagraph">
    <w:name w:val="List Paragraph"/>
    <w:basedOn w:val="Normal"/>
    <w:uiPriority w:val="34"/>
    <w:qFormat/>
    <w:rsid w:val="006D4876"/>
    <w:pPr>
      <w:ind w:left="720"/>
      <w:contextualSpacing/>
    </w:pPr>
    <w:rPr>
      <w:rFonts w:eastAsiaTheme="minorHAnsi"/>
      <w:lang w:val="en-GB" w:eastAsia="en-GB"/>
    </w:rPr>
  </w:style>
  <w:style w:type="character" w:customStyle="1" w:styleId="Heading2Char">
    <w:name w:val="Heading 2 Char"/>
    <w:basedOn w:val="DefaultParagraphFont"/>
    <w:link w:val="Heading2"/>
    <w:uiPriority w:val="9"/>
    <w:semiHidden/>
    <w:rsid w:val="00A826C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826C9"/>
    <w:rPr>
      <w:rFonts w:asciiTheme="majorHAnsi" w:eastAsiaTheme="majorEastAsia" w:hAnsiTheme="majorHAnsi" w:cstheme="majorBidi"/>
      <w:b/>
      <w:bCs/>
      <w:color w:val="4F81BD" w:themeColor="accent1"/>
      <w:szCs w:val="22"/>
      <w:lang w:val="en-GB"/>
    </w:rPr>
  </w:style>
  <w:style w:type="character" w:customStyle="1" w:styleId="Heading4Char">
    <w:name w:val="Heading 4 Char"/>
    <w:basedOn w:val="DefaultParagraphFont"/>
    <w:link w:val="Heading4"/>
    <w:uiPriority w:val="9"/>
    <w:rsid w:val="00A826C9"/>
    <w:rPr>
      <w:rFonts w:eastAsiaTheme="minorHAnsi"/>
      <w:b/>
      <w:bCs/>
      <w:sz w:val="24"/>
      <w:szCs w:val="24"/>
      <w:lang w:val="en-GB" w:eastAsia="en-GB"/>
    </w:rPr>
  </w:style>
  <w:style w:type="paragraph" w:styleId="NormalWeb">
    <w:name w:val="Normal (Web)"/>
    <w:basedOn w:val="Normal"/>
    <w:uiPriority w:val="99"/>
    <w:unhideWhenUsed/>
    <w:rsid w:val="00A826C9"/>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zcsr\Desktop\FINAL%20DCM%20PAPERS%20Siobhan\dcm%20dobermans%20predictive%20model\peerJ%20submission\peerj%20resubmission\final%20resubmission\rebuttal_Rutland%20Peer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rebuttal_Rutland PeerJ.dotx</Template>
  <TotalTime>7</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Catrin</dc:creator>
  <cp:lastModifiedBy>Rutland Catrin</cp:lastModifiedBy>
  <cp:revision>2</cp:revision>
  <cp:lastPrinted>2015-01-12T12:06:00Z</cp:lastPrinted>
  <dcterms:created xsi:type="dcterms:W3CDTF">2015-01-30T16:09:00Z</dcterms:created>
  <dcterms:modified xsi:type="dcterms:W3CDTF">2015-02-09T22:58:00Z</dcterms:modified>
</cp:coreProperties>
</file>