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8E5D" w14:textId="0897D844" w:rsidR="00A0244A" w:rsidRPr="00951DEF" w:rsidRDefault="00951DEF" w:rsidP="00951DEF">
      <w:pPr>
        <w:spacing w:line="360" w:lineRule="auto"/>
        <w:rPr>
          <w:rFonts w:ascii="Arial" w:hAnsi="Arial" w:cs="Arial"/>
          <w:lang w:val="en-GB"/>
        </w:rPr>
      </w:pPr>
      <w:r w:rsidRPr="00951DEF">
        <w:rPr>
          <w:rFonts w:ascii="Arial" w:hAnsi="Arial" w:cs="Arial"/>
          <w:lang w:val="en-GB"/>
        </w:rPr>
        <w:t>Dear Editor,</w:t>
      </w:r>
    </w:p>
    <w:p w14:paraId="445053A3" w14:textId="58A57120" w:rsidR="00951DEF" w:rsidRPr="00951DEF" w:rsidRDefault="00951DEF" w:rsidP="00951DEF">
      <w:pPr>
        <w:spacing w:line="360" w:lineRule="auto"/>
        <w:rPr>
          <w:rFonts w:ascii="Arial" w:hAnsi="Arial" w:cs="Arial"/>
          <w:lang w:val="en-GB"/>
        </w:rPr>
      </w:pPr>
    </w:p>
    <w:p w14:paraId="5DF1BB74" w14:textId="70C77DF3" w:rsidR="00951DEF" w:rsidRDefault="00951DEF" w:rsidP="00951DEF">
      <w:pPr>
        <w:spacing w:line="360" w:lineRule="auto"/>
        <w:rPr>
          <w:rFonts w:ascii="Arial" w:hAnsi="Arial" w:cs="Arial"/>
          <w:lang w:val="en-GB"/>
        </w:rPr>
      </w:pPr>
      <w:r>
        <w:rPr>
          <w:rFonts w:ascii="Arial" w:hAnsi="Arial" w:cs="Arial"/>
          <w:lang w:val="en-GB"/>
        </w:rPr>
        <w:t xml:space="preserve">We thank you very much for both reviewers providing detailed, insightful critique of our manuscript. </w:t>
      </w:r>
    </w:p>
    <w:p w14:paraId="3037C8EB" w14:textId="15B19967" w:rsidR="00951DEF" w:rsidRDefault="00951DEF" w:rsidP="00951DEF">
      <w:pPr>
        <w:spacing w:line="360" w:lineRule="auto"/>
        <w:rPr>
          <w:rFonts w:ascii="Arial" w:hAnsi="Arial" w:cs="Arial"/>
          <w:lang w:val="en-GB"/>
        </w:rPr>
      </w:pPr>
    </w:p>
    <w:p w14:paraId="5956B8B7" w14:textId="269A3B20" w:rsidR="00951DEF" w:rsidRDefault="00951DEF" w:rsidP="00951DEF">
      <w:pPr>
        <w:spacing w:line="360" w:lineRule="auto"/>
        <w:rPr>
          <w:rFonts w:ascii="Arial" w:hAnsi="Arial" w:cs="Arial"/>
          <w:lang w:val="en-GB"/>
        </w:rPr>
      </w:pPr>
      <w:r>
        <w:rPr>
          <w:rFonts w:ascii="Arial" w:hAnsi="Arial" w:cs="Arial"/>
          <w:lang w:val="en-GB"/>
        </w:rPr>
        <w:t>Please find the responses to each reviewer’s points below. The line numbers referenced below are corresponding to those mentioned by the reviewers.</w:t>
      </w:r>
    </w:p>
    <w:p w14:paraId="6E40ACA3" w14:textId="422BE718" w:rsidR="00951DEF" w:rsidRDefault="00951DEF" w:rsidP="00951DEF">
      <w:pPr>
        <w:spacing w:line="360" w:lineRule="auto"/>
        <w:rPr>
          <w:rFonts w:ascii="Arial" w:hAnsi="Arial" w:cs="Arial"/>
          <w:lang w:val="en-GB"/>
        </w:rPr>
      </w:pPr>
    </w:p>
    <w:p w14:paraId="294D638E" w14:textId="1A2F3995" w:rsidR="00951DEF" w:rsidRDefault="00951DEF" w:rsidP="00391529">
      <w:pPr>
        <w:spacing w:before="100" w:beforeAutospacing="1" w:after="100" w:afterAutospacing="1" w:line="360" w:lineRule="auto"/>
        <w:rPr>
          <w:rFonts w:ascii="Arial" w:hAnsi="Arial" w:cs="Arial"/>
          <w:lang w:val="en-GB"/>
        </w:rPr>
      </w:pPr>
      <w:r>
        <w:rPr>
          <w:rFonts w:ascii="Arial" w:hAnsi="Arial" w:cs="Arial"/>
          <w:lang w:val="en-GB"/>
        </w:rPr>
        <w:t>Reviewer 1:</w:t>
      </w:r>
    </w:p>
    <w:p w14:paraId="20C0B7F6" w14:textId="4B738047" w:rsidR="00391529" w:rsidRPr="00391529" w:rsidRDefault="00391529" w:rsidP="00391529">
      <w:pPr>
        <w:spacing w:before="100" w:beforeAutospacing="1" w:after="100" w:afterAutospacing="1" w:line="360" w:lineRule="auto"/>
        <w:rPr>
          <w:rFonts w:ascii="Arial" w:hAnsi="Arial" w:cs="Arial"/>
          <w:b/>
          <w:lang w:val="en-GB"/>
        </w:rPr>
      </w:pPr>
      <w:r>
        <w:rPr>
          <w:rFonts w:ascii="Arial" w:hAnsi="Arial" w:cs="Arial"/>
          <w:b/>
          <w:lang w:val="en-GB"/>
        </w:rPr>
        <w:t>Basic Reporting</w:t>
      </w:r>
    </w:p>
    <w:p w14:paraId="54361C9A" w14:textId="7ECF6FBC" w:rsidR="00391529" w:rsidRPr="00391529" w:rsidRDefault="00391529" w:rsidP="00391529">
      <w:pPr>
        <w:spacing w:before="100" w:beforeAutospacing="1" w:after="100" w:afterAutospacing="1" w:line="360" w:lineRule="auto"/>
        <w:rPr>
          <w:rFonts w:ascii="Arial" w:hAnsi="Arial" w:cs="Arial"/>
          <w:i/>
          <w:lang w:val="en-GB"/>
        </w:rPr>
      </w:pPr>
      <w:r>
        <w:rPr>
          <w:rFonts w:ascii="Arial" w:hAnsi="Arial" w:cs="Arial"/>
          <w:i/>
          <w:lang w:val="en-GB"/>
        </w:rPr>
        <w:t>Minor Corrections</w:t>
      </w:r>
    </w:p>
    <w:p w14:paraId="404C5A4A" w14:textId="1D74816D" w:rsidR="00951DEF" w:rsidRDefault="00951DEF" w:rsidP="00391529">
      <w:pPr>
        <w:pStyle w:val="ListParagraph"/>
        <w:numPr>
          <w:ilvl w:val="0"/>
          <w:numId w:val="1"/>
        </w:numPr>
        <w:spacing w:before="100" w:beforeAutospacing="1" w:after="100" w:afterAutospacing="1" w:line="360" w:lineRule="auto"/>
        <w:rPr>
          <w:rFonts w:ascii="Arial" w:hAnsi="Arial" w:cs="Arial"/>
          <w:lang w:val="en-GB"/>
        </w:rPr>
      </w:pPr>
      <w:r>
        <w:rPr>
          <w:rFonts w:ascii="Arial" w:hAnsi="Arial" w:cs="Arial"/>
          <w:lang w:val="en-GB"/>
        </w:rPr>
        <w:t xml:space="preserve">We have now included a reference to Figure 1 in the text. </w:t>
      </w:r>
    </w:p>
    <w:p w14:paraId="199604B9" w14:textId="63A23EF5" w:rsidR="00951DEF" w:rsidRDefault="00951DEF" w:rsidP="00391529">
      <w:pPr>
        <w:pStyle w:val="ListParagraph"/>
        <w:numPr>
          <w:ilvl w:val="0"/>
          <w:numId w:val="1"/>
        </w:numPr>
        <w:spacing w:before="100" w:beforeAutospacing="1" w:after="100" w:afterAutospacing="1" w:line="360" w:lineRule="auto"/>
        <w:rPr>
          <w:rFonts w:ascii="Arial" w:hAnsi="Arial" w:cs="Arial"/>
          <w:lang w:val="en-GB"/>
        </w:rPr>
      </w:pPr>
      <w:r>
        <w:rPr>
          <w:rFonts w:ascii="Arial" w:hAnsi="Arial" w:cs="Arial"/>
          <w:lang w:val="en-GB"/>
        </w:rPr>
        <w:t>We have amended the number on line 224 to 0.5</w:t>
      </w:r>
    </w:p>
    <w:p w14:paraId="62561977" w14:textId="78C25BC1" w:rsidR="00951DEF" w:rsidRDefault="00951DEF" w:rsidP="00391529">
      <w:pPr>
        <w:pStyle w:val="ListParagraph"/>
        <w:numPr>
          <w:ilvl w:val="0"/>
          <w:numId w:val="1"/>
        </w:numPr>
        <w:spacing w:before="100" w:beforeAutospacing="1" w:after="100" w:afterAutospacing="1" w:line="360" w:lineRule="auto"/>
        <w:rPr>
          <w:rFonts w:ascii="Arial" w:hAnsi="Arial" w:cs="Arial"/>
          <w:lang w:val="en-GB"/>
        </w:rPr>
      </w:pPr>
      <w:r>
        <w:rPr>
          <w:rFonts w:ascii="Arial" w:hAnsi="Arial" w:cs="Arial"/>
          <w:lang w:val="en-GB"/>
        </w:rPr>
        <w:t>We have amended the number on line 225 to 0.9</w:t>
      </w:r>
    </w:p>
    <w:p w14:paraId="53470069" w14:textId="104C04C4" w:rsidR="00951DEF" w:rsidRDefault="00951DEF" w:rsidP="00391529">
      <w:pPr>
        <w:pStyle w:val="ListParagraph"/>
        <w:numPr>
          <w:ilvl w:val="0"/>
          <w:numId w:val="1"/>
        </w:numPr>
        <w:spacing w:before="100" w:beforeAutospacing="1" w:after="100" w:afterAutospacing="1" w:line="360" w:lineRule="auto"/>
        <w:rPr>
          <w:rFonts w:ascii="Arial" w:hAnsi="Arial" w:cs="Arial"/>
          <w:lang w:val="en-GB"/>
        </w:rPr>
      </w:pPr>
      <w:r>
        <w:rPr>
          <w:rFonts w:ascii="Arial" w:hAnsi="Arial" w:cs="Arial"/>
          <w:lang w:val="en-GB"/>
        </w:rPr>
        <w:t>We now reference Figure 4 when referring to the histograms in in 366 and 367</w:t>
      </w:r>
    </w:p>
    <w:p w14:paraId="570AB699" w14:textId="77777777" w:rsidR="00ED1836" w:rsidRDefault="00ED1836" w:rsidP="00391529">
      <w:pPr>
        <w:pStyle w:val="ListParagraph"/>
        <w:numPr>
          <w:ilvl w:val="0"/>
          <w:numId w:val="1"/>
        </w:numPr>
        <w:spacing w:before="100" w:beforeAutospacing="1" w:after="100" w:afterAutospacing="1" w:line="360" w:lineRule="auto"/>
        <w:rPr>
          <w:rFonts w:ascii="Arial" w:hAnsi="Arial" w:cs="Arial"/>
          <w:lang w:val="en-GB"/>
        </w:rPr>
      </w:pPr>
      <w:r>
        <w:rPr>
          <w:rFonts w:ascii="Arial" w:hAnsi="Arial" w:cs="Arial"/>
          <w:lang w:val="en-GB"/>
        </w:rPr>
        <w:t>We have amended the number on line 481 to 381</w:t>
      </w:r>
    </w:p>
    <w:p w14:paraId="1B40B1E1" w14:textId="77777777" w:rsidR="00ED1836" w:rsidRDefault="00ED1836" w:rsidP="00391529">
      <w:pPr>
        <w:pStyle w:val="ListParagraph"/>
        <w:numPr>
          <w:ilvl w:val="0"/>
          <w:numId w:val="1"/>
        </w:numPr>
        <w:spacing w:before="100" w:beforeAutospacing="1" w:after="100" w:afterAutospacing="1" w:line="360" w:lineRule="auto"/>
        <w:rPr>
          <w:rFonts w:ascii="Arial" w:hAnsi="Arial" w:cs="Arial"/>
          <w:lang w:val="en-GB"/>
        </w:rPr>
      </w:pPr>
      <w:r>
        <w:rPr>
          <w:rFonts w:ascii="Arial" w:hAnsi="Arial" w:cs="Arial"/>
          <w:lang w:val="en-GB"/>
        </w:rPr>
        <w:t>We have amended ‘redaction’ to ‘reduction’</w:t>
      </w:r>
    </w:p>
    <w:p w14:paraId="32C6C912" w14:textId="77777777" w:rsidR="00391529" w:rsidRDefault="00391529" w:rsidP="00391529">
      <w:pPr>
        <w:pStyle w:val="ListParagraph"/>
        <w:numPr>
          <w:ilvl w:val="0"/>
          <w:numId w:val="1"/>
        </w:numPr>
        <w:spacing w:before="100" w:beforeAutospacing="1" w:after="100" w:afterAutospacing="1" w:line="360" w:lineRule="auto"/>
        <w:rPr>
          <w:rFonts w:ascii="Arial" w:hAnsi="Arial" w:cs="Arial"/>
          <w:lang w:val="en-GB"/>
        </w:rPr>
      </w:pPr>
      <w:r>
        <w:rPr>
          <w:rFonts w:ascii="Arial" w:hAnsi="Arial" w:cs="Arial"/>
          <w:lang w:val="en-GB"/>
        </w:rPr>
        <w:t>We have amended Figure 1’s original sample size to 1035</w:t>
      </w:r>
    </w:p>
    <w:p w14:paraId="4F5F9165" w14:textId="02F63C7F" w:rsidR="00ED1836" w:rsidRDefault="00391529" w:rsidP="00391529">
      <w:pPr>
        <w:spacing w:before="100" w:beforeAutospacing="1" w:after="100" w:afterAutospacing="1" w:line="360" w:lineRule="auto"/>
        <w:rPr>
          <w:rFonts w:ascii="Arial" w:hAnsi="Arial" w:cs="Arial"/>
          <w:i/>
          <w:lang w:val="en-GB"/>
        </w:rPr>
      </w:pPr>
      <w:r>
        <w:rPr>
          <w:rFonts w:ascii="Arial" w:hAnsi="Arial" w:cs="Arial"/>
          <w:i/>
          <w:lang w:val="en-GB"/>
        </w:rPr>
        <w:t>Quality of the work</w:t>
      </w:r>
    </w:p>
    <w:p w14:paraId="3B7B8896" w14:textId="0778C361" w:rsidR="00391529" w:rsidRDefault="00391529" w:rsidP="00391529">
      <w:pPr>
        <w:pStyle w:val="ListParagraph"/>
        <w:numPr>
          <w:ilvl w:val="0"/>
          <w:numId w:val="2"/>
        </w:numPr>
        <w:spacing w:before="100" w:beforeAutospacing="1" w:after="100" w:afterAutospacing="1" w:line="360" w:lineRule="auto"/>
        <w:rPr>
          <w:rFonts w:ascii="Arial" w:hAnsi="Arial" w:cs="Arial"/>
          <w:lang w:val="en-GB"/>
        </w:rPr>
      </w:pPr>
      <w:r>
        <w:rPr>
          <w:rFonts w:ascii="Arial" w:hAnsi="Arial" w:cs="Arial"/>
          <w:lang w:val="en-GB"/>
        </w:rPr>
        <w:t>We have now rotated Figure 2 and 3 by 90 degrees to make viewing easier. We have retained lines 162 to 174 as they correspond to coding in the original dataset that we feel is important if someone wanted to use it.</w:t>
      </w:r>
    </w:p>
    <w:p w14:paraId="3EEC10B8" w14:textId="290CFCF6" w:rsidR="00391529" w:rsidRDefault="00391529" w:rsidP="00391529">
      <w:pPr>
        <w:pStyle w:val="ListParagraph"/>
        <w:numPr>
          <w:ilvl w:val="0"/>
          <w:numId w:val="2"/>
        </w:numPr>
        <w:spacing w:before="100" w:beforeAutospacing="1" w:after="100" w:afterAutospacing="1" w:line="360" w:lineRule="auto"/>
        <w:rPr>
          <w:rFonts w:ascii="Arial" w:hAnsi="Arial" w:cs="Arial"/>
          <w:lang w:val="en-GB"/>
        </w:rPr>
      </w:pPr>
      <w:r>
        <w:rPr>
          <w:rFonts w:ascii="Arial" w:hAnsi="Arial" w:cs="Arial"/>
          <w:lang w:val="en-GB"/>
        </w:rPr>
        <w:t>We have now included raw text scripts on the OSF in addition to our PDF script.</w:t>
      </w:r>
    </w:p>
    <w:p w14:paraId="725122AF" w14:textId="59B8E563" w:rsidR="00391529" w:rsidRDefault="00391529" w:rsidP="00391529">
      <w:pPr>
        <w:spacing w:before="100" w:beforeAutospacing="1" w:after="100" w:afterAutospacing="1" w:line="360" w:lineRule="auto"/>
        <w:rPr>
          <w:rFonts w:ascii="Arial" w:hAnsi="Arial" w:cs="Arial"/>
          <w:lang w:val="en-GB"/>
        </w:rPr>
      </w:pPr>
    </w:p>
    <w:p w14:paraId="2544E321" w14:textId="77777777" w:rsidR="00391529" w:rsidRPr="00391529" w:rsidRDefault="00391529" w:rsidP="00391529">
      <w:pPr>
        <w:spacing w:before="100" w:beforeAutospacing="1" w:after="100" w:afterAutospacing="1" w:line="360" w:lineRule="auto"/>
        <w:rPr>
          <w:rFonts w:ascii="Arial" w:hAnsi="Arial" w:cs="Arial"/>
          <w:lang w:val="en-GB"/>
        </w:rPr>
      </w:pPr>
    </w:p>
    <w:p w14:paraId="57BC3EB0" w14:textId="2C65C597" w:rsidR="00391529" w:rsidRDefault="00391529" w:rsidP="00391529">
      <w:pPr>
        <w:spacing w:before="100" w:beforeAutospacing="1" w:after="100" w:afterAutospacing="1" w:line="360" w:lineRule="auto"/>
        <w:rPr>
          <w:rFonts w:ascii="Arial" w:hAnsi="Arial" w:cs="Arial"/>
          <w:lang w:val="en-GB"/>
        </w:rPr>
      </w:pPr>
      <w:r>
        <w:rPr>
          <w:rFonts w:ascii="Arial" w:hAnsi="Arial" w:cs="Arial"/>
          <w:lang w:val="en-GB"/>
        </w:rPr>
        <w:lastRenderedPageBreak/>
        <w:t>Reviewer 2</w:t>
      </w:r>
      <w:r w:rsidR="00CA2BE8">
        <w:rPr>
          <w:rFonts w:ascii="Arial" w:hAnsi="Arial" w:cs="Arial"/>
          <w:lang w:val="en-GB"/>
        </w:rPr>
        <w:t xml:space="preserve"> (Marius </w:t>
      </w:r>
      <w:proofErr w:type="spellStart"/>
      <w:r w:rsidR="00CA2BE8">
        <w:rPr>
          <w:rFonts w:ascii="Arial" w:hAnsi="Arial" w:cs="Arial"/>
          <w:lang w:val="en-GB"/>
        </w:rPr>
        <w:t>Raab</w:t>
      </w:r>
      <w:proofErr w:type="spellEnd"/>
      <w:r w:rsidR="00CA2BE8">
        <w:rPr>
          <w:rFonts w:ascii="Arial" w:hAnsi="Arial" w:cs="Arial"/>
          <w:lang w:val="en-GB"/>
        </w:rPr>
        <w:t>)</w:t>
      </w:r>
      <w:r w:rsidR="004922E7">
        <w:rPr>
          <w:rFonts w:ascii="Arial" w:hAnsi="Arial" w:cs="Arial"/>
          <w:lang w:val="en-GB"/>
        </w:rPr>
        <w:t xml:space="preserve"> </w:t>
      </w:r>
      <w:bookmarkStart w:id="0" w:name="_GoBack"/>
      <w:bookmarkEnd w:id="0"/>
      <w:r>
        <w:rPr>
          <w:rFonts w:ascii="Arial" w:hAnsi="Arial" w:cs="Arial"/>
          <w:lang w:val="en-GB"/>
        </w:rPr>
        <w:t>:</w:t>
      </w:r>
    </w:p>
    <w:p w14:paraId="0D19F73B" w14:textId="64EE61DB" w:rsidR="00391529" w:rsidRPr="00391529" w:rsidRDefault="00391529" w:rsidP="00391529">
      <w:pPr>
        <w:spacing w:before="100" w:beforeAutospacing="1" w:after="100" w:afterAutospacing="1" w:line="360" w:lineRule="auto"/>
        <w:rPr>
          <w:rFonts w:ascii="Arial" w:hAnsi="Arial" w:cs="Arial"/>
          <w:b/>
          <w:lang w:val="en-GB"/>
        </w:rPr>
      </w:pPr>
      <w:r>
        <w:rPr>
          <w:rFonts w:ascii="Arial" w:hAnsi="Arial" w:cs="Arial"/>
          <w:b/>
          <w:lang w:val="en-GB"/>
        </w:rPr>
        <w:t>Basic Reporting</w:t>
      </w:r>
    </w:p>
    <w:p w14:paraId="4F872585" w14:textId="149E4A4A" w:rsidR="00391529" w:rsidRDefault="00391529" w:rsidP="00391529">
      <w:pPr>
        <w:pStyle w:val="ListParagraph"/>
        <w:numPr>
          <w:ilvl w:val="0"/>
          <w:numId w:val="3"/>
        </w:numPr>
        <w:spacing w:before="100" w:beforeAutospacing="1" w:after="100" w:afterAutospacing="1" w:line="360" w:lineRule="auto"/>
        <w:rPr>
          <w:rFonts w:ascii="Arial" w:hAnsi="Arial" w:cs="Arial"/>
          <w:lang w:val="en-GB"/>
        </w:rPr>
      </w:pPr>
      <w:r>
        <w:rPr>
          <w:rFonts w:ascii="Arial" w:hAnsi="Arial" w:cs="Arial"/>
          <w:lang w:val="en-GB"/>
        </w:rPr>
        <w:t xml:space="preserve">We have gone into more detail in our introduction (see tracked text) by including recent contributions from the field relating to conspiracy ideation and belief (including </w:t>
      </w:r>
      <w:proofErr w:type="spellStart"/>
      <w:r>
        <w:rPr>
          <w:rFonts w:ascii="Arial" w:hAnsi="Arial" w:cs="Arial"/>
          <w:lang w:val="en-GB"/>
        </w:rPr>
        <w:t>Uscinski</w:t>
      </w:r>
      <w:proofErr w:type="spellEnd"/>
      <w:r>
        <w:rPr>
          <w:rFonts w:ascii="Arial" w:hAnsi="Arial" w:cs="Arial"/>
          <w:lang w:val="en-GB"/>
        </w:rPr>
        <w:t xml:space="preserve"> and </w:t>
      </w:r>
      <w:proofErr w:type="spellStart"/>
      <w:r>
        <w:rPr>
          <w:rFonts w:ascii="Arial" w:hAnsi="Arial" w:cs="Arial"/>
          <w:lang w:val="en-GB"/>
        </w:rPr>
        <w:t>Goertzl</w:t>
      </w:r>
      <w:proofErr w:type="spellEnd"/>
      <w:r>
        <w:rPr>
          <w:rFonts w:ascii="Arial" w:hAnsi="Arial" w:cs="Arial"/>
          <w:lang w:val="en-GB"/>
        </w:rPr>
        <w:t>).</w:t>
      </w:r>
    </w:p>
    <w:p w14:paraId="1794B548" w14:textId="0C2A9E35" w:rsidR="00391529" w:rsidRDefault="00391529" w:rsidP="00391529">
      <w:pPr>
        <w:pStyle w:val="ListParagraph"/>
        <w:numPr>
          <w:ilvl w:val="0"/>
          <w:numId w:val="3"/>
        </w:numPr>
        <w:spacing w:before="100" w:beforeAutospacing="1" w:after="100" w:afterAutospacing="1" w:line="360" w:lineRule="auto"/>
        <w:rPr>
          <w:rFonts w:ascii="Arial" w:hAnsi="Arial" w:cs="Arial"/>
          <w:lang w:val="en-GB"/>
        </w:rPr>
      </w:pPr>
      <w:r>
        <w:rPr>
          <w:rFonts w:ascii="Arial" w:hAnsi="Arial" w:cs="Arial"/>
          <w:lang w:val="en-GB"/>
        </w:rPr>
        <w:t xml:space="preserve">See </w:t>
      </w:r>
      <w:r>
        <w:rPr>
          <w:rFonts w:ascii="Arial" w:hAnsi="Arial" w:cs="Arial"/>
          <w:b/>
          <w:lang w:val="en-GB"/>
        </w:rPr>
        <w:t>Validity</w:t>
      </w:r>
    </w:p>
    <w:p w14:paraId="5A03FF0A" w14:textId="18248A69" w:rsidR="00391529" w:rsidRDefault="00391529" w:rsidP="00391529">
      <w:pPr>
        <w:pStyle w:val="ListParagraph"/>
        <w:numPr>
          <w:ilvl w:val="0"/>
          <w:numId w:val="3"/>
        </w:numPr>
        <w:spacing w:before="100" w:beforeAutospacing="1" w:after="100" w:afterAutospacing="1" w:line="360" w:lineRule="auto"/>
        <w:rPr>
          <w:rFonts w:ascii="Arial" w:hAnsi="Arial" w:cs="Arial"/>
          <w:lang w:val="en-GB"/>
        </w:rPr>
      </w:pPr>
      <w:r>
        <w:rPr>
          <w:rFonts w:ascii="Arial" w:hAnsi="Arial" w:cs="Arial"/>
          <w:lang w:val="en-GB"/>
        </w:rPr>
        <w:t xml:space="preserve">We have now edited our abstract to remove any insinuation on line 24 that we are covering the mechanisms of belief formation in our paper. </w:t>
      </w:r>
    </w:p>
    <w:p w14:paraId="4CDE8CC0" w14:textId="131665D7" w:rsidR="00391529" w:rsidRDefault="00391529" w:rsidP="00391529">
      <w:pPr>
        <w:spacing w:before="100" w:beforeAutospacing="1" w:after="100" w:afterAutospacing="1" w:line="360" w:lineRule="auto"/>
        <w:rPr>
          <w:rFonts w:ascii="Arial" w:hAnsi="Arial" w:cs="Arial"/>
          <w:b/>
          <w:lang w:val="en-GB"/>
        </w:rPr>
      </w:pPr>
      <w:r>
        <w:rPr>
          <w:rFonts w:ascii="Arial" w:hAnsi="Arial" w:cs="Arial"/>
          <w:b/>
          <w:lang w:val="en-GB"/>
        </w:rPr>
        <w:t>Validity of the findings</w:t>
      </w:r>
    </w:p>
    <w:p w14:paraId="5D4D9C5B" w14:textId="5B26786B" w:rsidR="00391529" w:rsidRDefault="00391529" w:rsidP="00391529">
      <w:pPr>
        <w:pStyle w:val="ListParagraph"/>
        <w:numPr>
          <w:ilvl w:val="0"/>
          <w:numId w:val="4"/>
        </w:numPr>
        <w:spacing w:before="100" w:beforeAutospacing="1" w:after="100" w:afterAutospacing="1" w:line="360" w:lineRule="auto"/>
        <w:rPr>
          <w:rFonts w:ascii="Arial" w:hAnsi="Arial" w:cs="Arial"/>
          <w:lang w:val="en-GB"/>
        </w:rPr>
      </w:pPr>
      <w:r>
        <w:rPr>
          <w:rFonts w:ascii="Arial" w:hAnsi="Arial" w:cs="Arial"/>
          <w:lang w:val="en-GB"/>
        </w:rPr>
        <w:t xml:space="preserve">We have now referred back to Haidt in our discussion that relates their previous reliability scores of </w:t>
      </w:r>
      <w:proofErr w:type="gramStart"/>
      <w:r>
        <w:rPr>
          <w:rFonts w:ascii="Arial" w:hAnsi="Arial" w:cs="Arial"/>
          <w:lang w:val="en-GB"/>
        </w:rPr>
        <w:t>morality</w:t>
      </w:r>
      <w:proofErr w:type="gramEnd"/>
      <w:r>
        <w:rPr>
          <w:rFonts w:ascii="Arial" w:hAnsi="Arial" w:cs="Arial"/>
          <w:lang w:val="en-GB"/>
        </w:rPr>
        <w:t xml:space="preserve"> to our test-retest reliability scores. We suggest that morality is relatively unstable in our paper due to the fluctuations of current events on the </w:t>
      </w:r>
      <w:r w:rsidR="002E7E46">
        <w:rPr>
          <w:rFonts w:ascii="Arial" w:hAnsi="Arial" w:cs="Arial"/>
          <w:lang w:val="en-GB"/>
        </w:rPr>
        <w:t xml:space="preserve">moral </w:t>
      </w:r>
      <w:r>
        <w:rPr>
          <w:rFonts w:ascii="Arial" w:hAnsi="Arial" w:cs="Arial"/>
          <w:lang w:val="en-GB"/>
        </w:rPr>
        <w:t xml:space="preserve">beliefs and values of an individual. </w:t>
      </w:r>
    </w:p>
    <w:p w14:paraId="6DE69648" w14:textId="1C57DF6F" w:rsidR="002E7E46" w:rsidRDefault="002E7E46" w:rsidP="00391529">
      <w:pPr>
        <w:pStyle w:val="ListParagraph"/>
        <w:numPr>
          <w:ilvl w:val="0"/>
          <w:numId w:val="4"/>
        </w:numPr>
        <w:spacing w:before="100" w:beforeAutospacing="1" w:after="100" w:afterAutospacing="1" w:line="360" w:lineRule="auto"/>
        <w:rPr>
          <w:rFonts w:ascii="Arial" w:hAnsi="Arial" w:cs="Arial"/>
          <w:lang w:val="en-GB"/>
        </w:rPr>
      </w:pPr>
      <w:r>
        <w:rPr>
          <w:rFonts w:ascii="Arial" w:hAnsi="Arial" w:cs="Arial"/>
          <w:lang w:val="en-GB"/>
        </w:rPr>
        <w:t xml:space="preserve">The reviewer suggested that we use “Hostility” as a new name for our moral theme in the BVI. While this is very reasonable given the reduced measure, we conclude in our findings that it is better to use all 10 morality questions in the assessment of one’s moral beliefs. Therefore, as questions extend past the beliefs about enacting harm and go toward conventional moral belief, we have kept our theme name as ‘Morality’.  </w:t>
      </w:r>
    </w:p>
    <w:p w14:paraId="722354AD" w14:textId="401AFE15" w:rsidR="002E7E46" w:rsidRDefault="002E7E46" w:rsidP="002E7E46">
      <w:pPr>
        <w:spacing w:before="100" w:beforeAutospacing="1" w:after="100" w:afterAutospacing="1" w:line="360" w:lineRule="auto"/>
        <w:rPr>
          <w:rFonts w:ascii="Arial" w:hAnsi="Arial" w:cs="Arial"/>
          <w:lang w:val="en-GB"/>
        </w:rPr>
      </w:pPr>
      <w:r>
        <w:rPr>
          <w:rFonts w:ascii="Arial" w:hAnsi="Arial" w:cs="Arial"/>
          <w:lang w:val="en-GB"/>
        </w:rPr>
        <w:t>Once again, we thank the reviewers for their useful and constructive comments in the edits to this manuscript and hope that our changes meet their requirements.</w:t>
      </w:r>
    </w:p>
    <w:p w14:paraId="5557EEEF" w14:textId="77B1E3E5" w:rsidR="002E7E46" w:rsidRDefault="002E7E46" w:rsidP="002E7E46">
      <w:pPr>
        <w:spacing w:before="100" w:beforeAutospacing="1" w:after="100" w:afterAutospacing="1" w:line="360" w:lineRule="auto"/>
        <w:rPr>
          <w:rFonts w:ascii="Arial" w:hAnsi="Arial" w:cs="Arial"/>
          <w:lang w:val="en-GB"/>
        </w:rPr>
      </w:pPr>
      <w:r>
        <w:rPr>
          <w:rFonts w:ascii="Arial" w:hAnsi="Arial" w:cs="Arial"/>
          <w:lang w:val="en-GB"/>
        </w:rPr>
        <w:t>Yours sincerely,</w:t>
      </w:r>
    </w:p>
    <w:p w14:paraId="65B3A205" w14:textId="21208598" w:rsidR="002E7E46" w:rsidRPr="002E7E46" w:rsidRDefault="002E7E46" w:rsidP="002E7E46">
      <w:pPr>
        <w:spacing w:before="100" w:beforeAutospacing="1" w:after="100" w:afterAutospacing="1" w:line="360" w:lineRule="auto"/>
        <w:rPr>
          <w:rFonts w:ascii="Arial" w:hAnsi="Arial" w:cs="Arial"/>
          <w:lang w:val="en-GB"/>
        </w:rPr>
      </w:pPr>
      <w:r>
        <w:rPr>
          <w:rFonts w:ascii="Arial" w:hAnsi="Arial" w:cs="Arial"/>
          <w:lang w:val="en-GB"/>
        </w:rPr>
        <w:t>Joe Barnby</w:t>
      </w:r>
    </w:p>
    <w:sectPr w:rsidR="002E7E46" w:rsidRPr="002E7E46" w:rsidSect="00CC3EB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67BCA"/>
    <w:multiLevelType w:val="hybridMultilevel"/>
    <w:tmpl w:val="7B24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C25BA"/>
    <w:multiLevelType w:val="hybridMultilevel"/>
    <w:tmpl w:val="BD96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54A22"/>
    <w:multiLevelType w:val="hybridMultilevel"/>
    <w:tmpl w:val="E4E0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A1C93"/>
    <w:multiLevelType w:val="hybridMultilevel"/>
    <w:tmpl w:val="DA020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EF"/>
    <w:rsid w:val="002E7E46"/>
    <w:rsid w:val="00391529"/>
    <w:rsid w:val="004922E7"/>
    <w:rsid w:val="00951DEF"/>
    <w:rsid w:val="00A14346"/>
    <w:rsid w:val="00BB63D7"/>
    <w:rsid w:val="00CA2BE8"/>
    <w:rsid w:val="00CC3EBE"/>
    <w:rsid w:val="00EA3F5D"/>
    <w:rsid w:val="00ED1836"/>
    <w:rsid w:val="00F6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85EB40"/>
  <w14:defaultImageDpi w14:val="32767"/>
  <w15:chartTrackingRefBased/>
  <w15:docId w15:val="{82E3A6C2-259D-7544-B6A6-82BA454D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Barnby, Joseph</dc:creator>
  <cp:keywords/>
  <dc:description/>
  <cp:lastModifiedBy>Barnby, Joseph</cp:lastModifiedBy>
  <cp:revision>5</cp:revision>
  <dcterms:created xsi:type="dcterms:W3CDTF">2019-01-17T15:40:00Z</dcterms:created>
  <dcterms:modified xsi:type="dcterms:W3CDTF">2019-01-17T16:08:00Z</dcterms:modified>
</cp:coreProperties>
</file>