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C2" w:rsidRPr="009810DD" w:rsidRDefault="00EA2CC2" w:rsidP="00C41261">
      <w:pPr>
        <w:widowControl/>
        <w:shd w:val="clear" w:color="auto" w:fill="FFFFFF"/>
        <w:jc w:val="left"/>
        <w:rPr>
          <w:rFonts w:ascii="Helvetica" w:eastAsia="ＭＳ Ｐゴシック" w:hAnsi="Helvetica" w:cs="Helvetica"/>
          <w:b/>
          <w:bCs/>
          <w:color w:val="000000"/>
          <w:kern w:val="0"/>
          <w:sz w:val="27"/>
          <w:szCs w:val="27"/>
        </w:rPr>
      </w:pPr>
      <w:r w:rsidRPr="009810DD">
        <w:rPr>
          <w:rFonts w:ascii="Helvetica" w:eastAsia="ＭＳ Ｐゴシック" w:hAnsi="Helvetica" w:cs="Helvetica" w:hint="eastAsia"/>
          <w:b/>
          <w:bCs/>
          <w:color w:val="000000"/>
          <w:kern w:val="0"/>
          <w:sz w:val="27"/>
          <w:szCs w:val="27"/>
        </w:rPr>
        <w:t xml:space="preserve">Responses to Academic Editor </w:t>
      </w:r>
    </w:p>
    <w:p w:rsidR="00EA2CC2" w:rsidRPr="009810DD" w:rsidRDefault="00EA2CC2" w:rsidP="005E5E20">
      <w:pPr>
        <w:widowControl/>
        <w:shd w:val="clear" w:color="auto" w:fill="FFFFFF"/>
        <w:rPr>
          <w:rFonts w:ascii="Helvetica" w:eastAsia="ＭＳ Ｐゴシック" w:hAnsi="Helvetica" w:cs="Helvetica"/>
          <w:b/>
          <w:bCs/>
          <w:color w:val="000000"/>
          <w:kern w:val="0"/>
          <w:sz w:val="36"/>
          <w:szCs w:val="36"/>
        </w:rPr>
      </w:pPr>
      <w:r w:rsidRPr="009810DD">
        <w:rPr>
          <w:rFonts w:ascii="Verdana" w:eastAsia="ＭＳ Ｐゴシック" w:hAnsi="Verdana" w:cs="Helvetica"/>
          <w:bCs/>
          <w:color w:val="000000"/>
          <w:kern w:val="0"/>
          <w:sz w:val="20"/>
          <w:szCs w:val="36"/>
        </w:rPr>
        <w:t>Thank you very much for your kind comments. We revised the manuscript as follows according to your suggestions and indications.</w:t>
      </w:r>
    </w:p>
    <w:p w:rsidR="00EA2CC2" w:rsidRPr="009810DD" w:rsidRDefault="00EA2CC2" w:rsidP="00C41261">
      <w:pPr>
        <w:widowControl/>
        <w:shd w:val="clear" w:color="auto" w:fill="FFFFFF"/>
        <w:jc w:val="left"/>
        <w:rPr>
          <w:rFonts w:ascii="Helvetica" w:eastAsia="ＭＳ Ｐゴシック" w:hAnsi="Helvetica" w:cs="Helvetica"/>
          <w:b/>
          <w:bCs/>
          <w:color w:val="000000"/>
          <w:kern w:val="0"/>
          <w:sz w:val="36"/>
          <w:szCs w:val="36"/>
        </w:rPr>
      </w:pPr>
    </w:p>
    <w:p w:rsidR="005E5E20" w:rsidRPr="009810DD" w:rsidRDefault="005E5E20" w:rsidP="005E5E20">
      <w:pPr>
        <w:widowControl/>
        <w:shd w:val="clear" w:color="auto" w:fill="FFFFFF"/>
        <w:jc w:val="left"/>
        <w:rPr>
          <w:rFonts w:ascii="Helvetica" w:eastAsia="ＭＳ Ｐゴシック" w:hAnsi="Helvetica" w:cs="Meiryo UI"/>
          <w:b/>
          <w:bCs/>
          <w:color w:val="000000"/>
          <w:kern w:val="0"/>
          <w:sz w:val="27"/>
          <w:szCs w:val="27"/>
        </w:rPr>
      </w:pPr>
      <w:r w:rsidRPr="009810DD">
        <w:rPr>
          <w:rFonts w:ascii="Helvetica" w:eastAsia="ＭＳ Ｐゴシック" w:hAnsi="Helvetica" w:cs="Meiryo UI" w:hint="eastAsia"/>
          <w:b/>
          <w:bCs/>
          <w:color w:val="000000"/>
          <w:kern w:val="0"/>
          <w:sz w:val="27"/>
          <w:szCs w:val="27"/>
        </w:rPr>
        <w:t>Responses to reviewer 1</w:t>
      </w:r>
    </w:p>
    <w:p w:rsidR="005E5E20" w:rsidRPr="009810DD" w:rsidRDefault="005E5E20" w:rsidP="00C41261">
      <w:pPr>
        <w:widowControl/>
        <w:shd w:val="clear" w:color="auto" w:fill="FFFFFF"/>
        <w:jc w:val="left"/>
        <w:rPr>
          <w:rFonts w:ascii="Segoe UI" w:eastAsia="ＭＳ Ｐゴシック" w:hAnsi="Segoe UI" w:cs="Segoe UI"/>
          <w:color w:val="000000"/>
          <w:kern w:val="0"/>
          <w:sz w:val="23"/>
          <w:szCs w:val="23"/>
        </w:rPr>
      </w:pPr>
      <w:r w:rsidRPr="009810DD">
        <w:rPr>
          <w:rFonts w:ascii="Verdana" w:eastAsia="ＭＳ ゴシック" w:hAnsi="Verdana"/>
          <w:color w:val="000000"/>
          <w:kern w:val="0"/>
          <w:sz w:val="20"/>
        </w:rPr>
        <w:t xml:space="preserve">Thank you very much for your kind </w:t>
      </w:r>
      <w:r w:rsidRPr="009810DD">
        <w:rPr>
          <w:rFonts w:ascii="Verdana" w:eastAsia="ＭＳ ゴシック" w:hAnsi="Verdana" w:hint="eastAsia"/>
          <w:color w:val="000000"/>
          <w:kern w:val="0"/>
          <w:sz w:val="20"/>
        </w:rPr>
        <w:t>reviewing.</w:t>
      </w:r>
    </w:p>
    <w:p w:rsidR="005E5E20" w:rsidRPr="009810DD" w:rsidRDefault="005E5E20" w:rsidP="00C41261">
      <w:pPr>
        <w:widowControl/>
        <w:shd w:val="clear" w:color="auto" w:fill="FFFFFF"/>
        <w:jc w:val="left"/>
        <w:rPr>
          <w:rFonts w:ascii="Segoe UI" w:eastAsia="ＭＳ Ｐゴシック" w:hAnsi="Segoe UI" w:cs="Segoe UI"/>
          <w:color w:val="000000"/>
          <w:kern w:val="0"/>
          <w:sz w:val="23"/>
          <w:szCs w:val="23"/>
        </w:rPr>
      </w:pPr>
    </w:p>
    <w:p w:rsidR="00C41261" w:rsidRPr="009810DD" w:rsidRDefault="00C41261" w:rsidP="00C41261">
      <w:pPr>
        <w:widowControl/>
        <w:shd w:val="clear" w:color="auto" w:fill="FFFFFF"/>
        <w:jc w:val="left"/>
        <w:rPr>
          <w:rFonts w:ascii="Segoe UI" w:eastAsia="ＭＳ Ｐゴシック" w:hAnsi="Segoe UI" w:cs="Segoe UI"/>
          <w:color w:val="000000"/>
          <w:kern w:val="0"/>
          <w:sz w:val="23"/>
          <w:szCs w:val="23"/>
        </w:rPr>
      </w:pPr>
      <w:r w:rsidRPr="009810DD">
        <w:rPr>
          <w:rFonts w:ascii="Helvetica" w:eastAsia="ＭＳ Ｐゴシック" w:hAnsi="Helvetica" w:cs="Helvetica"/>
          <w:b/>
          <w:bCs/>
          <w:color w:val="000000"/>
          <w:kern w:val="0"/>
          <w:sz w:val="27"/>
          <w:szCs w:val="27"/>
        </w:rPr>
        <w:t>Reviewer 1</w:t>
      </w:r>
    </w:p>
    <w:p w:rsidR="00C41261" w:rsidRPr="009810DD" w:rsidRDefault="00C41261" w:rsidP="00C41261">
      <w:pPr>
        <w:widowControl/>
        <w:shd w:val="clear" w:color="auto" w:fill="FFFFFF"/>
        <w:jc w:val="left"/>
        <w:rPr>
          <w:rFonts w:ascii="Segoe UI" w:eastAsia="ＭＳ Ｐゴシック" w:hAnsi="Segoe UI" w:cs="Segoe UI"/>
          <w:color w:val="000000"/>
          <w:kern w:val="0"/>
          <w:sz w:val="23"/>
          <w:szCs w:val="23"/>
        </w:rPr>
      </w:pPr>
      <w:r w:rsidRPr="009810DD">
        <w:rPr>
          <w:rFonts w:ascii="Helvetica" w:eastAsia="ＭＳ Ｐゴシック" w:hAnsi="Helvetica" w:cs="Helvetica"/>
          <w:b/>
          <w:bCs/>
          <w:color w:val="000000"/>
          <w:kern w:val="0"/>
          <w:sz w:val="24"/>
          <w:szCs w:val="24"/>
        </w:rPr>
        <w:t>Basic reporting</w:t>
      </w:r>
    </w:p>
    <w:p w:rsidR="00C41261" w:rsidRPr="009810DD" w:rsidRDefault="00C41261" w:rsidP="00C41261">
      <w:pPr>
        <w:widowControl/>
        <w:shd w:val="clear" w:color="auto" w:fill="FFFFFF"/>
        <w:jc w:val="left"/>
        <w:rPr>
          <w:rFonts w:ascii="Segoe UI" w:eastAsia="ＭＳ Ｐゴシック" w:hAnsi="Segoe UI" w:cs="Segoe UI"/>
          <w:color w:val="000000"/>
          <w:kern w:val="0"/>
          <w:sz w:val="23"/>
          <w:szCs w:val="23"/>
        </w:rPr>
      </w:pPr>
      <w:r w:rsidRPr="009810DD">
        <w:rPr>
          <w:rFonts w:ascii="Helvetica" w:eastAsia="ＭＳ Ｐゴシック" w:hAnsi="Helvetica" w:cs="Helvetica"/>
          <w:color w:val="000000"/>
          <w:kern w:val="0"/>
          <w:szCs w:val="21"/>
        </w:rPr>
        <w:t>Very good.</w:t>
      </w:r>
    </w:p>
    <w:p w:rsidR="00C41261" w:rsidRPr="009810DD" w:rsidRDefault="00C41261" w:rsidP="00C41261">
      <w:pPr>
        <w:widowControl/>
        <w:shd w:val="clear" w:color="auto" w:fill="FFFFFF"/>
        <w:jc w:val="left"/>
        <w:rPr>
          <w:rFonts w:ascii="Segoe UI" w:eastAsia="ＭＳ Ｐゴシック" w:hAnsi="Segoe UI" w:cs="Segoe UI"/>
          <w:color w:val="000000"/>
          <w:kern w:val="0"/>
          <w:sz w:val="23"/>
          <w:szCs w:val="23"/>
        </w:rPr>
      </w:pPr>
      <w:r w:rsidRPr="009810DD">
        <w:rPr>
          <w:rFonts w:ascii="Helvetica" w:eastAsia="ＭＳ Ｐゴシック" w:hAnsi="Helvetica" w:cs="Helvetica"/>
          <w:b/>
          <w:bCs/>
          <w:color w:val="000000"/>
          <w:kern w:val="0"/>
          <w:sz w:val="24"/>
          <w:szCs w:val="24"/>
        </w:rPr>
        <w:t>Experimental design</w:t>
      </w:r>
    </w:p>
    <w:p w:rsidR="00C41261" w:rsidRPr="009810DD" w:rsidRDefault="00C41261" w:rsidP="00C41261">
      <w:pPr>
        <w:widowControl/>
        <w:shd w:val="clear" w:color="auto" w:fill="FFFFFF"/>
        <w:jc w:val="left"/>
        <w:rPr>
          <w:rFonts w:ascii="Segoe UI" w:eastAsia="ＭＳ Ｐゴシック" w:hAnsi="Segoe UI" w:cs="Segoe UI"/>
          <w:color w:val="000000"/>
          <w:kern w:val="0"/>
          <w:sz w:val="23"/>
          <w:szCs w:val="23"/>
        </w:rPr>
      </w:pPr>
      <w:r w:rsidRPr="009810DD">
        <w:rPr>
          <w:rFonts w:ascii="Helvetica" w:eastAsia="ＭＳ Ｐゴシック" w:hAnsi="Helvetica" w:cs="Helvetica"/>
          <w:color w:val="000000"/>
          <w:kern w:val="0"/>
          <w:szCs w:val="21"/>
        </w:rPr>
        <w:t>Excellence.</w:t>
      </w:r>
    </w:p>
    <w:p w:rsidR="00C41261" w:rsidRPr="009810DD" w:rsidRDefault="00C41261" w:rsidP="00C41261">
      <w:pPr>
        <w:widowControl/>
        <w:shd w:val="clear" w:color="auto" w:fill="FFFFFF"/>
        <w:jc w:val="left"/>
        <w:rPr>
          <w:rFonts w:ascii="Segoe UI" w:eastAsia="ＭＳ Ｐゴシック" w:hAnsi="Segoe UI" w:cs="Segoe UI"/>
          <w:color w:val="000000"/>
          <w:kern w:val="0"/>
          <w:sz w:val="23"/>
          <w:szCs w:val="23"/>
        </w:rPr>
      </w:pPr>
      <w:r w:rsidRPr="009810DD">
        <w:rPr>
          <w:rFonts w:ascii="Helvetica" w:eastAsia="ＭＳ Ｐゴシック" w:hAnsi="Helvetica" w:cs="Helvetica"/>
          <w:b/>
          <w:bCs/>
          <w:color w:val="000000"/>
          <w:kern w:val="0"/>
          <w:sz w:val="24"/>
          <w:szCs w:val="24"/>
        </w:rPr>
        <w:t>Validity of the findings</w:t>
      </w:r>
    </w:p>
    <w:p w:rsidR="00C41261" w:rsidRPr="009810DD" w:rsidRDefault="00C41261" w:rsidP="00C41261">
      <w:pPr>
        <w:widowControl/>
        <w:shd w:val="clear" w:color="auto" w:fill="FFFFFF"/>
        <w:jc w:val="left"/>
        <w:rPr>
          <w:rFonts w:ascii="Segoe UI" w:eastAsia="ＭＳ Ｐゴシック" w:hAnsi="Segoe UI" w:cs="Segoe UI"/>
          <w:color w:val="000000"/>
          <w:kern w:val="0"/>
          <w:sz w:val="23"/>
          <w:szCs w:val="23"/>
        </w:rPr>
      </w:pPr>
      <w:r w:rsidRPr="009810DD">
        <w:rPr>
          <w:rFonts w:ascii="Helvetica" w:eastAsia="ＭＳ Ｐゴシック" w:hAnsi="Helvetica" w:cs="Helvetica"/>
          <w:color w:val="000000"/>
          <w:kern w:val="0"/>
          <w:szCs w:val="21"/>
        </w:rPr>
        <w:t>No problem.</w:t>
      </w:r>
    </w:p>
    <w:p w:rsidR="00C41261" w:rsidRPr="009810DD" w:rsidRDefault="00C41261" w:rsidP="00C41261">
      <w:pPr>
        <w:widowControl/>
        <w:shd w:val="clear" w:color="auto" w:fill="FFFFFF"/>
        <w:jc w:val="left"/>
        <w:rPr>
          <w:rFonts w:ascii="Segoe UI" w:eastAsia="ＭＳ Ｐゴシック" w:hAnsi="Segoe UI" w:cs="Segoe UI"/>
          <w:color w:val="000000"/>
          <w:kern w:val="0"/>
          <w:sz w:val="23"/>
          <w:szCs w:val="23"/>
        </w:rPr>
      </w:pPr>
      <w:r w:rsidRPr="009810DD">
        <w:rPr>
          <w:rFonts w:ascii="Helvetica" w:eastAsia="ＭＳ Ｐゴシック" w:hAnsi="Helvetica" w:cs="Helvetica"/>
          <w:b/>
          <w:bCs/>
          <w:color w:val="000000"/>
          <w:kern w:val="0"/>
          <w:sz w:val="24"/>
          <w:szCs w:val="24"/>
        </w:rPr>
        <w:t>Comments for the author</w:t>
      </w:r>
    </w:p>
    <w:p w:rsidR="00C41261" w:rsidRPr="009810DD" w:rsidRDefault="00C41261" w:rsidP="00C41261">
      <w:pPr>
        <w:widowControl/>
        <w:shd w:val="clear" w:color="auto" w:fill="FFFFFF"/>
        <w:jc w:val="left"/>
        <w:rPr>
          <w:rFonts w:ascii="Segoe UI" w:eastAsia="ＭＳ Ｐゴシック" w:hAnsi="Segoe UI" w:cs="Segoe UI"/>
          <w:color w:val="000000"/>
          <w:kern w:val="0"/>
          <w:sz w:val="23"/>
          <w:szCs w:val="23"/>
        </w:rPr>
      </w:pPr>
      <w:r w:rsidRPr="009810DD">
        <w:rPr>
          <w:rFonts w:ascii="Helvetica" w:eastAsia="ＭＳ Ｐゴシック" w:hAnsi="Helvetica" w:cs="Helvetica"/>
          <w:color w:val="000000"/>
          <w:kern w:val="0"/>
          <w:szCs w:val="21"/>
        </w:rPr>
        <w:t>I think that it is a excellent article.</w:t>
      </w:r>
    </w:p>
    <w:p w:rsidR="00C41261" w:rsidRPr="009810DD" w:rsidRDefault="00C41261" w:rsidP="00FE3570">
      <w:pPr>
        <w:widowControl/>
        <w:shd w:val="clear" w:color="auto" w:fill="FFFFFF"/>
        <w:jc w:val="left"/>
        <w:rPr>
          <w:rFonts w:ascii="Helvetica" w:eastAsia="ＭＳ Ｐゴシック" w:hAnsi="Helvetica" w:cs="Meiryo UI"/>
          <w:b/>
          <w:bCs/>
          <w:color w:val="000000"/>
          <w:kern w:val="0"/>
          <w:sz w:val="27"/>
          <w:szCs w:val="27"/>
        </w:rPr>
      </w:pPr>
    </w:p>
    <w:p w:rsidR="00C41261" w:rsidRPr="009810DD" w:rsidRDefault="00C41261" w:rsidP="00FE3570">
      <w:pPr>
        <w:widowControl/>
        <w:shd w:val="clear" w:color="auto" w:fill="FFFFFF"/>
        <w:jc w:val="left"/>
        <w:rPr>
          <w:rFonts w:ascii="Helvetica" w:eastAsia="ＭＳ Ｐゴシック" w:hAnsi="Helvetica" w:cs="Meiryo UI"/>
          <w:b/>
          <w:bCs/>
          <w:color w:val="000000"/>
          <w:kern w:val="0"/>
          <w:sz w:val="27"/>
          <w:szCs w:val="27"/>
        </w:rPr>
      </w:pPr>
    </w:p>
    <w:p w:rsidR="00EA2CC2" w:rsidRPr="009810DD" w:rsidRDefault="00EA2CC2" w:rsidP="00FE3570">
      <w:pPr>
        <w:widowControl/>
        <w:shd w:val="clear" w:color="auto" w:fill="FFFFFF"/>
        <w:jc w:val="left"/>
        <w:rPr>
          <w:rFonts w:ascii="Helvetica" w:eastAsia="ＭＳ Ｐゴシック" w:hAnsi="Helvetica" w:cs="Meiryo UI"/>
          <w:b/>
          <w:bCs/>
          <w:color w:val="000000"/>
          <w:kern w:val="0"/>
          <w:sz w:val="27"/>
          <w:szCs w:val="27"/>
        </w:rPr>
      </w:pPr>
      <w:r w:rsidRPr="009810DD">
        <w:rPr>
          <w:rFonts w:ascii="Helvetica" w:eastAsia="ＭＳ Ｐゴシック" w:hAnsi="Helvetica" w:cs="Meiryo UI" w:hint="eastAsia"/>
          <w:b/>
          <w:bCs/>
          <w:color w:val="000000"/>
          <w:kern w:val="0"/>
          <w:sz w:val="27"/>
          <w:szCs w:val="27"/>
        </w:rPr>
        <w:t>Responses to reviewer 2</w:t>
      </w:r>
    </w:p>
    <w:p w:rsidR="00EA2CC2" w:rsidRPr="009810DD" w:rsidRDefault="005E5E20" w:rsidP="005E5E20">
      <w:pPr>
        <w:widowControl/>
        <w:shd w:val="clear" w:color="auto" w:fill="FFFFFF"/>
        <w:rPr>
          <w:rFonts w:ascii="Verdana" w:eastAsia="ＭＳ Ｐゴシック" w:hAnsi="Verdana" w:cs="Meiryo UI"/>
          <w:b/>
          <w:bCs/>
          <w:color w:val="000000"/>
          <w:kern w:val="0"/>
          <w:sz w:val="22"/>
          <w:szCs w:val="27"/>
        </w:rPr>
      </w:pPr>
      <w:r w:rsidRPr="009810DD">
        <w:rPr>
          <w:rFonts w:ascii="Verdana" w:eastAsia="ＭＳ ゴシック" w:hAnsi="Verdana"/>
          <w:color w:val="000000"/>
          <w:kern w:val="0"/>
          <w:sz w:val="20"/>
        </w:rPr>
        <w:t>We wish to express our strong appreciation to the reviewers for the insightful comments on our paper. We feel the comments have helped us significantly improve the paper.</w:t>
      </w:r>
      <w:r w:rsidRPr="009810DD">
        <w:rPr>
          <w:rFonts w:ascii="Verdana" w:eastAsia="ＭＳ ゴシック" w:hAnsi="Verdana" w:hint="eastAsia"/>
          <w:color w:val="000000"/>
          <w:kern w:val="0"/>
          <w:sz w:val="20"/>
        </w:rPr>
        <w:t xml:space="preserve"> </w:t>
      </w:r>
      <w:r w:rsidR="00EA2CC2" w:rsidRPr="009810DD">
        <w:rPr>
          <w:rFonts w:ascii="Verdana" w:eastAsia="ＭＳ ゴシック" w:hAnsi="Verdana"/>
          <w:color w:val="000000"/>
          <w:kern w:val="0"/>
          <w:sz w:val="20"/>
        </w:rPr>
        <w:t>We revised the manuscript as follows according to your suggestions and indications</w:t>
      </w:r>
      <w:r w:rsidRPr="009810DD">
        <w:rPr>
          <w:rFonts w:ascii="Verdana" w:eastAsia="ＭＳ ゴシック" w:hAnsi="Verdana" w:hint="eastAsia"/>
          <w:color w:val="000000"/>
          <w:kern w:val="0"/>
          <w:sz w:val="20"/>
        </w:rPr>
        <w:t xml:space="preserve"> as below</w:t>
      </w:r>
      <w:r w:rsidR="00EA2CC2" w:rsidRPr="009810DD">
        <w:rPr>
          <w:rFonts w:ascii="Verdana" w:eastAsia="ＭＳ ゴシック" w:hAnsi="Verdana"/>
          <w:color w:val="000000"/>
          <w:kern w:val="0"/>
          <w:sz w:val="20"/>
        </w:rPr>
        <w:t>.</w:t>
      </w:r>
    </w:p>
    <w:p w:rsidR="00EA2CC2" w:rsidRPr="009810DD" w:rsidRDefault="00EA2CC2" w:rsidP="00FE3570">
      <w:pPr>
        <w:widowControl/>
        <w:shd w:val="clear" w:color="auto" w:fill="FFFFFF"/>
        <w:jc w:val="left"/>
        <w:rPr>
          <w:rFonts w:ascii="Helvetica" w:eastAsia="ＭＳ Ｐゴシック" w:hAnsi="Helvetica" w:cs="Meiryo UI"/>
          <w:b/>
          <w:bCs/>
          <w:color w:val="000000"/>
          <w:kern w:val="0"/>
          <w:sz w:val="27"/>
          <w:szCs w:val="27"/>
        </w:rPr>
      </w:pPr>
    </w:p>
    <w:p w:rsidR="00FE3570" w:rsidRPr="009810DD" w:rsidRDefault="00FE3570" w:rsidP="00FE3570">
      <w:pPr>
        <w:widowControl/>
        <w:shd w:val="clear" w:color="auto" w:fill="FFFFFF"/>
        <w:jc w:val="left"/>
        <w:rPr>
          <w:rFonts w:ascii="Helvetica" w:eastAsia="ＭＳ Ｐゴシック" w:hAnsi="Helvetica" w:cs="Meiryo UI"/>
          <w:b/>
          <w:bCs/>
          <w:color w:val="000000"/>
          <w:kern w:val="0"/>
          <w:sz w:val="27"/>
          <w:szCs w:val="27"/>
        </w:rPr>
      </w:pPr>
      <w:r w:rsidRPr="009810DD">
        <w:rPr>
          <w:rFonts w:ascii="Helvetica" w:eastAsia="ＭＳ Ｐゴシック" w:hAnsi="Helvetica" w:cs="Meiryo UI" w:hint="eastAsia"/>
          <w:b/>
          <w:bCs/>
          <w:color w:val="000000"/>
          <w:kern w:val="0"/>
          <w:sz w:val="27"/>
          <w:szCs w:val="27"/>
        </w:rPr>
        <w:t>Reviewer 2</w:t>
      </w:r>
    </w:p>
    <w:p w:rsidR="00FE3570" w:rsidRPr="009810DD" w:rsidRDefault="00FE3570" w:rsidP="00FE3570">
      <w:pPr>
        <w:widowControl/>
        <w:shd w:val="clear" w:color="auto" w:fill="FFFFFF"/>
        <w:jc w:val="left"/>
        <w:rPr>
          <w:rFonts w:ascii="Meiryo UI" w:eastAsia="Meiryo UI" w:hAnsi="Meiryo UI" w:cs="Meiryo UI"/>
          <w:color w:val="000000"/>
          <w:kern w:val="0"/>
          <w:szCs w:val="21"/>
        </w:rPr>
      </w:pPr>
    </w:p>
    <w:p w:rsidR="00FE3570" w:rsidRPr="009810DD" w:rsidRDefault="00FE3570" w:rsidP="00FE3570">
      <w:pPr>
        <w:widowControl/>
        <w:shd w:val="clear" w:color="auto" w:fill="FFFFFF"/>
        <w:jc w:val="left"/>
        <w:rPr>
          <w:rFonts w:ascii="Meiryo UI" w:eastAsia="Meiryo UI" w:hAnsi="Meiryo UI" w:cs="Meiryo UI"/>
          <w:color w:val="000000"/>
          <w:kern w:val="0"/>
          <w:szCs w:val="21"/>
        </w:rPr>
      </w:pPr>
      <w:r w:rsidRPr="009810DD">
        <w:rPr>
          <w:rFonts w:ascii="Helvetica" w:eastAsia="ＭＳ Ｐゴシック" w:hAnsi="Helvetica" w:cs="Meiryo UI" w:hint="eastAsia"/>
          <w:b/>
          <w:bCs/>
          <w:color w:val="000000"/>
          <w:kern w:val="0"/>
          <w:sz w:val="24"/>
          <w:szCs w:val="24"/>
        </w:rPr>
        <w:t>Basic reporting</w:t>
      </w:r>
    </w:p>
    <w:p w:rsidR="00FE3570" w:rsidRPr="009810DD" w:rsidRDefault="00FE3570" w:rsidP="00FE3570">
      <w:pPr>
        <w:widowControl/>
        <w:shd w:val="clear" w:color="auto" w:fill="FFFFFF"/>
        <w:jc w:val="left"/>
        <w:rPr>
          <w:rFonts w:ascii="Helvetica" w:eastAsia="ＭＳ Ｐゴシック" w:hAnsi="Helvetica" w:cs="Meiryo UI"/>
          <w:color w:val="000000"/>
          <w:kern w:val="0"/>
          <w:szCs w:val="21"/>
        </w:rPr>
      </w:pPr>
      <w:r w:rsidRPr="009810DD">
        <w:rPr>
          <w:rFonts w:ascii="Helvetica" w:eastAsia="ＭＳ Ｐゴシック" w:hAnsi="Helvetica" w:cs="Meiryo UI" w:hint="eastAsia"/>
          <w:color w:val="000000"/>
          <w:kern w:val="0"/>
          <w:szCs w:val="21"/>
        </w:rPr>
        <w:t xml:space="preserve">The authors demonstrated that all rice </w:t>
      </w:r>
      <w:proofErr w:type="spellStart"/>
      <w:r w:rsidRPr="009810DD">
        <w:rPr>
          <w:rFonts w:ascii="Helvetica" w:eastAsia="ＭＳ Ｐゴシック" w:hAnsi="Helvetica" w:cs="Meiryo UI" w:hint="eastAsia"/>
          <w:color w:val="000000"/>
          <w:kern w:val="0"/>
          <w:szCs w:val="21"/>
        </w:rPr>
        <w:t>koji</w:t>
      </w:r>
      <w:proofErr w:type="spellEnd"/>
      <w:r w:rsidRPr="009810DD">
        <w:rPr>
          <w:rFonts w:ascii="Helvetica" w:eastAsia="ＭＳ Ｐゴシック" w:hAnsi="Helvetica" w:cs="Meiryo UI" w:hint="eastAsia"/>
          <w:color w:val="000000"/>
          <w:kern w:val="0"/>
          <w:szCs w:val="21"/>
        </w:rPr>
        <w:t xml:space="preserve"> have the anti-obesity or anti-diabetes effects although the mechanisms may differ depending on the type of rice </w:t>
      </w:r>
      <w:proofErr w:type="spellStart"/>
      <w:r w:rsidRPr="009810DD">
        <w:rPr>
          <w:rFonts w:ascii="Helvetica" w:eastAsia="ＭＳ Ｐゴシック" w:hAnsi="Helvetica" w:cs="Meiryo UI" w:hint="eastAsia"/>
          <w:color w:val="000000"/>
          <w:kern w:val="0"/>
          <w:szCs w:val="21"/>
        </w:rPr>
        <w:t>koji</w:t>
      </w:r>
      <w:proofErr w:type="spellEnd"/>
      <w:r w:rsidRPr="009810DD">
        <w:rPr>
          <w:rFonts w:ascii="Helvetica" w:eastAsia="ＭＳ Ｐゴシック" w:hAnsi="Helvetica" w:cs="Meiryo UI" w:hint="eastAsia"/>
          <w:color w:val="000000"/>
          <w:kern w:val="0"/>
          <w:szCs w:val="21"/>
        </w:rPr>
        <w:t xml:space="preserve"> consumed. This study include an interesting finding, hover, they should revise it according to the following suggestions.</w:t>
      </w:r>
    </w:p>
    <w:p w:rsidR="00FE3570" w:rsidRPr="009810DD" w:rsidRDefault="00FE3570" w:rsidP="00FE3570">
      <w:pPr>
        <w:widowControl/>
        <w:shd w:val="clear" w:color="auto" w:fill="FFFFFF"/>
        <w:jc w:val="left"/>
        <w:rPr>
          <w:rFonts w:ascii="Meiryo UI" w:eastAsia="Meiryo UI" w:hAnsi="Meiryo UI" w:cs="Meiryo UI"/>
          <w:color w:val="000000"/>
          <w:kern w:val="0"/>
          <w:szCs w:val="21"/>
        </w:rPr>
      </w:pPr>
    </w:p>
    <w:p w:rsidR="00FE3570" w:rsidRPr="009810DD" w:rsidRDefault="00FE3570" w:rsidP="00FE3570">
      <w:pPr>
        <w:widowControl/>
        <w:shd w:val="clear" w:color="auto" w:fill="FFFFFF"/>
        <w:jc w:val="left"/>
        <w:rPr>
          <w:rFonts w:ascii="Meiryo UI" w:eastAsia="Meiryo UI" w:hAnsi="Meiryo UI" w:cs="Meiryo UI"/>
          <w:color w:val="000000"/>
          <w:kern w:val="0"/>
          <w:szCs w:val="21"/>
        </w:rPr>
      </w:pPr>
      <w:r w:rsidRPr="009810DD">
        <w:rPr>
          <w:rFonts w:ascii="Helvetica" w:eastAsia="ＭＳ Ｐゴシック" w:hAnsi="Helvetica" w:cs="Meiryo UI" w:hint="eastAsia"/>
          <w:b/>
          <w:bCs/>
          <w:color w:val="000000"/>
          <w:kern w:val="0"/>
          <w:sz w:val="24"/>
          <w:szCs w:val="24"/>
        </w:rPr>
        <w:t>Experimental design</w:t>
      </w:r>
    </w:p>
    <w:p w:rsidR="00FE3570" w:rsidRPr="009810DD" w:rsidRDefault="00FE3570" w:rsidP="00FE3570">
      <w:pPr>
        <w:pStyle w:val="81"/>
        <w:widowControl/>
        <w:numPr>
          <w:ilvl w:val="0"/>
          <w:numId w:val="1"/>
        </w:numPr>
        <w:shd w:val="clear" w:color="auto" w:fill="FFFFFF"/>
        <w:ind w:leftChars="0"/>
        <w:jc w:val="left"/>
        <w:rPr>
          <w:rFonts w:ascii="Helvetica" w:eastAsia="ＭＳ Ｐゴシック" w:hAnsi="Helvetica" w:cs="Meiryo UI"/>
          <w:color w:val="000000"/>
          <w:kern w:val="0"/>
          <w:szCs w:val="21"/>
        </w:rPr>
      </w:pPr>
      <w:r w:rsidRPr="009810DD">
        <w:rPr>
          <w:rFonts w:ascii="Helvetica" w:eastAsia="ＭＳ Ｐゴシック" w:hAnsi="Helvetica" w:cs="Meiryo UI" w:hint="eastAsia"/>
          <w:color w:val="000000"/>
          <w:kern w:val="0"/>
          <w:szCs w:val="21"/>
        </w:rPr>
        <w:t xml:space="preserve">To clarify the effects of these extract on hepatic fatty acid synthesis, the authors should measure the expression of mRNA levels of ACD, </w:t>
      </w:r>
      <w:proofErr w:type="spellStart"/>
      <w:r w:rsidRPr="009810DD">
        <w:rPr>
          <w:rFonts w:ascii="Helvetica" w:eastAsia="ＭＳ Ｐゴシック" w:hAnsi="Helvetica" w:cs="Meiryo UI" w:hint="eastAsia"/>
          <w:color w:val="000000"/>
          <w:kern w:val="0"/>
          <w:szCs w:val="21"/>
        </w:rPr>
        <w:t>acyl</w:t>
      </w:r>
      <w:proofErr w:type="spellEnd"/>
      <w:r w:rsidRPr="009810DD">
        <w:rPr>
          <w:rFonts w:ascii="Helvetica" w:eastAsia="ＭＳ Ｐゴシック" w:hAnsi="Helvetica" w:cs="Meiryo UI" w:hint="eastAsia"/>
          <w:color w:val="000000"/>
          <w:kern w:val="0"/>
          <w:szCs w:val="21"/>
        </w:rPr>
        <w:t xml:space="preserve">-coenzyme A </w:t>
      </w:r>
      <w:proofErr w:type="spellStart"/>
      <w:r w:rsidRPr="009810DD">
        <w:rPr>
          <w:rFonts w:ascii="Helvetica" w:eastAsia="ＭＳ Ｐゴシック" w:hAnsi="Helvetica" w:cs="Meiryo UI" w:hint="eastAsia"/>
          <w:color w:val="000000"/>
          <w:kern w:val="0"/>
          <w:szCs w:val="21"/>
        </w:rPr>
        <w:t>dehydrogenase</w:t>
      </w:r>
      <w:proofErr w:type="spellEnd"/>
      <w:r w:rsidRPr="009810DD">
        <w:rPr>
          <w:rFonts w:ascii="Helvetica" w:eastAsia="ＭＳ Ｐゴシック" w:hAnsi="Helvetica" w:cs="Meiryo UI" w:hint="eastAsia"/>
          <w:color w:val="000000"/>
          <w:kern w:val="0"/>
          <w:szCs w:val="21"/>
        </w:rPr>
        <w:t xml:space="preserve">, </w:t>
      </w:r>
      <w:r w:rsidRPr="009810DD">
        <w:rPr>
          <w:rFonts w:ascii="Helvetica" w:eastAsia="ＭＳ Ｐゴシック" w:hAnsi="Helvetica" w:cs="Meiryo UI" w:hint="eastAsia"/>
          <w:color w:val="000000"/>
          <w:kern w:val="0"/>
          <w:szCs w:val="21"/>
        </w:rPr>
        <w:lastRenderedPageBreak/>
        <w:t xml:space="preserve">CPT II, </w:t>
      </w:r>
      <w:proofErr w:type="spellStart"/>
      <w:r w:rsidRPr="009810DD">
        <w:rPr>
          <w:rFonts w:ascii="Helvetica" w:eastAsia="ＭＳ Ｐゴシック" w:hAnsi="Helvetica" w:cs="Meiryo UI" w:hint="eastAsia"/>
          <w:color w:val="000000"/>
          <w:kern w:val="0"/>
          <w:szCs w:val="21"/>
        </w:rPr>
        <w:t>carnitine</w:t>
      </w:r>
      <w:proofErr w:type="spellEnd"/>
      <w:r w:rsidRPr="009810DD">
        <w:rPr>
          <w:rFonts w:ascii="Helvetica" w:eastAsia="ＭＳ Ｐゴシック" w:hAnsi="Helvetica" w:cs="Meiryo UI" w:hint="eastAsia"/>
          <w:color w:val="000000"/>
          <w:kern w:val="0"/>
          <w:szCs w:val="21"/>
        </w:rPr>
        <w:t xml:space="preserve"> </w:t>
      </w:r>
      <w:proofErr w:type="spellStart"/>
      <w:r w:rsidRPr="009810DD">
        <w:rPr>
          <w:rFonts w:ascii="Helvetica" w:eastAsia="ＭＳ Ｐゴシック" w:hAnsi="Helvetica" w:cs="Meiryo UI" w:hint="eastAsia"/>
          <w:color w:val="000000"/>
          <w:kern w:val="0"/>
          <w:szCs w:val="21"/>
        </w:rPr>
        <w:t>palmitoyl</w:t>
      </w:r>
      <w:proofErr w:type="spellEnd"/>
      <w:r w:rsidRPr="009810DD">
        <w:rPr>
          <w:rFonts w:ascii="Helvetica" w:eastAsia="ＭＳ Ｐゴシック" w:hAnsi="Helvetica" w:cs="Meiryo UI" w:hint="eastAsia"/>
          <w:color w:val="000000"/>
          <w:kern w:val="0"/>
          <w:szCs w:val="21"/>
        </w:rPr>
        <w:t xml:space="preserve"> </w:t>
      </w:r>
      <w:proofErr w:type="spellStart"/>
      <w:r w:rsidRPr="009810DD">
        <w:rPr>
          <w:rFonts w:ascii="Helvetica" w:eastAsia="ＭＳ Ｐゴシック" w:hAnsi="Helvetica" w:cs="Meiryo UI" w:hint="eastAsia"/>
          <w:color w:val="000000"/>
          <w:kern w:val="0"/>
          <w:szCs w:val="21"/>
        </w:rPr>
        <w:t>transferase</w:t>
      </w:r>
      <w:proofErr w:type="spellEnd"/>
      <w:r w:rsidRPr="009810DD">
        <w:rPr>
          <w:rFonts w:ascii="Helvetica" w:eastAsia="ＭＳ Ｐゴシック" w:hAnsi="Helvetica" w:cs="Meiryo UI" w:hint="eastAsia"/>
          <w:color w:val="000000"/>
          <w:kern w:val="0"/>
          <w:szCs w:val="21"/>
        </w:rPr>
        <w:t xml:space="preserve"> II, ACC, acetyl-</w:t>
      </w:r>
      <w:proofErr w:type="spellStart"/>
      <w:r w:rsidRPr="009810DD">
        <w:rPr>
          <w:rFonts w:ascii="Helvetica" w:eastAsia="ＭＳ Ｐゴシック" w:hAnsi="Helvetica" w:cs="Meiryo UI" w:hint="eastAsia"/>
          <w:color w:val="000000"/>
          <w:kern w:val="0"/>
          <w:szCs w:val="21"/>
        </w:rPr>
        <w:t>CoA</w:t>
      </w:r>
      <w:proofErr w:type="spellEnd"/>
      <w:r w:rsidRPr="009810DD">
        <w:rPr>
          <w:rFonts w:ascii="Helvetica" w:eastAsia="ＭＳ Ｐゴシック" w:hAnsi="Helvetica" w:cs="Meiryo UI" w:hint="eastAsia"/>
          <w:color w:val="000000"/>
          <w:kern w:val="0"/>
          <w:szCs w:val="21"/>
        </w:rPr>
        <w:t xml:space="preserve"> </w:t>
      </w:r>
      <w:proofErr w:type="spellStart"/>
      <w:r w:rsidRPr="009810DD">
        <w:rPr>
          <w:rFonts w:ascii="Helvetica" w:eastAsia="ＭＳ Ｐゴシック" w:hAnsi="Helvetica" w:cs="Meiryo UI" w:hint="eastAsia"/>
          <w:color w:val="000000"/>
          <w:kern w:val="0"/>
          <w:szCs w:val="21"/>
        </w:rPr>
        <w:t>carboxylase</w:t>
      </w:r>
      <w:proofErr w:type="spellEnd"/>
      <w:r w:rsidRPr="009810DD">
        <w:rPr>
          <w:rFonts w:ascii="Helvetica" w:eastAsia="ＭＳ Ｐゴシック" w:hAnsi="Helvetica" w:cs="Meiryo UI" w:hint="eastAsia"/>
          <w:color w:val="000000"/>
          <w:kern w:val="0"/>
          <w:szCs w:val="21"/>
        </w:rPr>
        <w:t xml:space="preserve">, ACL, ATP citrate </w:t>
      </w:r>
      <w:proofErr w:type="spellStart"/>
      <w:r w:rsidRPr="009810DD">
        <w:rPr>
          <w:rFonts w:ascii="Helvetica" w:eastAsia="ＭＳ Ｐゴシック" w:hAnsi="Helvetica" w:cs="Meiryo UI" w:hint="eastAsia"/>
          <w:color w:val="000000"/>
          <w:kern w:val="0"/>
          <w:szCs w:val="21"/>
        </w:rPr>
        <w:t>lyase</w:t>
      </w:r>
      <w:proofErr w:type="spellEnd"/>
      <w:r w:rsidRPr="009810DD">
        <w:rPr>
          <w:rFonts w:ascii="Helvetica" w:eastAsia="ＭＳ Ｐゴシック" w:hAnsi="Helvetica" w:cs="Meiryo UI" w:hint="eastAsia"/>
          <w:color w:val="000000"/>
          <w:kern w:val="0"/>
          <w:szCs w:val="21"/>
        </w:rPr>
        <w:t xml:space="preserve"> in addition to FAS, </w:t>
      </w:r>
      <w:proofErr w:type="spellStart"/>
      <w:r w:rsidRPr="009810DD">
        <w:rPr>
          <w:rFonts w:ascii="Helvetica" w:eastAsia="ＭＳ Ｐゴシック" w:hAnsi="Helvetica" w:cs="Meiryo UI" w:hint="eastAsia"/>
          <w:color w:val="000000"/>
          <w:kern w:val="0"/>
          <w:szCs w:val="21"/>
        </w:rPr>
        <w:t>ACACbeta</w:t>
      </w:r>
      <w:proofErr w:type="spellEnd"/>
      <w:r w:rsidRPr="009810DD">
        <w:rPr>
          <w:rFonts w:ascii="Helvetica" w:eastAsia="ＭＳ Ｐゴシック" w:hAnsi="Helvetica" w:cs="Meiryo UI" w:hint="eastAsia"/>
          <w:color w:val="000000"/>
          <w:kern w:val="0"/>
          <w:szCs w:val="21"/>
        </w:rPr>
        <w:t xml:space="preserve">, and </w:t>
      </w:r>
      <w:proofErr w:type="spellStart"/>
      <w:r w:rsidRPr="009810DD">
        <w:rPr>
          <w:rFonts w:ascii="Helvetica" w:eastAsia="ＭＳ Ｐゴシック" w:hAnsi="Helvetica" w:cs="Meiryo UI" w:hint="eastAsia"/>
          <w:color w:val="000000"/>
          <w:kern w:val="0"/>
          <w:szCs w:val="21"/>
        </w:rPr>
        <w:t>PPARalpha</w:t>
      </w:r>
      <w:proofErr w:type="spellEnd"/>
      <w:r w:rsidRPr="009810DD">
        <w:rPr>
          <w:rFonts w:ascii="Helvetica" w:eastAsia="ＭＳ Ｐゴシック" w:hAnsi="Helvetica" w:cs="Meiryo UI" w:hint="eastAsia"/>
          <w:color w:val="000000"/>
          <w:kern w:val="0"/>
          <w:szCs w:val="21"/>
        </w:rPr>
        <w:t>.</w:t>
      </w:r>
    </w:p>
    <w:p w:rsidR="00A7484D" w:rsidRPr="009810DD" w:rsidRDefault="00A7484D" w:rsidP="00304CDA">
      <w:pPr>
        <w:widowControl/>
        <w:shd w:val="clear" w:color="auto" w:fill="FFFFFF"/>
        <w:ind w:left="360"/>
        <w:jc w:val="left"/>
        <w:rPr>
          <w:rFonts w:ascii="Verdana" w:hAnsi="Verdana"/>
          <w:color w:val="000000"/>
          <w:sz w:val="20"/>
          <w:szCs w:val="20"/>
        </w:rPr>
      </w:pPr>
      <w:r w:rsidRPr="009810DD">
        <w:rPr>
          <w:rFonts w:ascii="Verdana" w:hAnsi="Verdana"/>
          <w:color w:val="000000"/>
          <w:sz w:val="20"/>
          <w:szCs w:val="20"/>
        </w:rPr>
        <w:t xml:space="preserve">Thank you for your suggestion. As pointed out, we have </w:t>
      </w:r>
      <w:r w:rsidR="00C626F8" w:rsidRPr="009810DD">
        <w:rPr>
          <w:rFonts w:ascii="Verdana" w:hAnsi="Verdana"/>
          <w:color w:val="000000"/>
          <w:sz w:val="20"/>
          <w:szCs w:val="20"/>
        </w:rPr>
        <w:t>conducted</w:t>
      </w:r>
      <w:r w:rsidRPr="009810DD">
        <w:rPr>
          <w:rFonts w:ascii="Verdana" w:hAnsi="Verdana"/>
          <w:color w:val="000000"/>
          <w:sz w:val="20"/>
          <w:szCs w:val="20"/>
        </w:rPr>
        <w:t xml:space="preserve"> the</w:t>
      </w:r>
      <w:r w:rsidR="00C626F8" w:rsidRPr="009810DD">
        <w:rPr>
          <w:rFonts w:ascii="Verdana" w:hAnsi="Verdana"/>
          <w:color w:val="000000"/>
          <w:sz w:val="20"/>
          <w:szCs w:val="20"/>
        </w:rPr>
        <w:t>se</w:t>
      </w:r>
      <w:r w:rsidRPr="009810DD">
        <w:rPr>
          <w:rFonts w:ascii="Verdana" w:hAnsi="Verdana"/>
          <w:color w:val="000000"/>
          <w:sz w:val="20"/>
          <w:szCs w:val="20"/>
        </w:rPr>
        <w:t xml:space="preserve"> additional experiments</w:t>
      </w:r>
      <w:r w:rsidR="00C626F8" w:rsidRPr="009810DD">
        <w:rPr>
          <w:rFonts w:ascii="Verdana" w:hAnsi="Verdana"/>
          <w:color w:val="000000"/>
          <w:sz w:val="20"/>
          <w:szCs w:val="20"/>
        </w:rPr>
        <w:t xml:space="preserve"> and</w:t>
      </w:r>
      <w:r w:rsidRPr="009810DD">
        <w:rPr>
          <w:rFonts w:ascii="Verdana" w:hAnsi="Verdana" w:hint="eastAsia"/>
          <w:color w:val="000000"/>
          <w:sz w:val="20"/>
          <w:szCs w:val="20"/>
        </w:rPr>
        <w:t xml:space="preserve"> have change</w:t>
      </w:r>
      <w:r w:rsidR="00C626F8" w:rsidRPr="009810DD">
        <w:rPr>
          <w:rFonts w:ascii="Verdana" w:hAnsi="Verdana"/>
          <w:color w:val="000000"/>
          <w:sz w:val="20"/>
          <w:szCs w:val="20"/>
        </w:rPr>
        <w:t>d/</w:t>
      </w:r>
      <w:r w:rsidRPr="009810DD">
        <w:rPr>
          <w:rFonts w:ascii="Verdana" w:hAnsi="Verdana" w:hint="eastAsia"/>
          <w:color w:val="000000"/>
          <w:sz w:val="20"/>
          <w:szCs w:val="20"/>
        </w:rPr>
        <w:t>added the</w:t>
      </w:r>
      <w:r w:rsidR="00C626F8" w:rsidRPr="009810DD">
        <w:rPr>
          <w:rFonts w:ascii="Verdana" w:hAnsi="Verdana"/>
          <w:color w:val="000000"/>
          <w:sz w:val="20"/>
          <w:szCs w:val="20"/>
        </w:rPr>
        <w:t xml:space="preserve"> following</w:t>
      </w:r>
      <w:r w:rsidRPr="009810DD">
        <w:rPr>
          <w:rFonts w:ascii="Verdana" w:hAnsi="Verdana" w:hint="eastAsia"/>
          <w:color w:val="000000"/>
          <w:sz w:val="20"/>
          <w:szCs w:val="20"/>
        </w:rPr>
        <w:t xml:space="preserve"> </w:t>
      </w:r>
      <w:r w:rsidRPr="009810DD">
        <w:rPr>
          <w:rFonts w:ascii="Verdana" w:hAnsi="Verdana"/>
          <w:color w:val="000000"/>
          <w:sz w:val="20"/>
          <w:szCs w:val="20"/>
        </w:rPr>
        <w:t>sentence</w:t>
      </w:r>
      <w:r w:rsidR="00C626F8" w:rsidRPr="009810DD">
        <w:rPr>
          <w:rFonts w:ascii="Verdana" w:hAnsi="Verdana"/>
          <w:color w:val="000000"/>
          <w:sz w:val="20"/>
          <w:szCs w:val="20"/>
        </w:rPr>
        <w:t>s</w:t>
      </w:r>
      <w:r w:rsidRPr="009810DD">
        <w:rPr>
          <w:rFonts w:ascii="Verdana" w:hAnsi="Verdana"/>
          <w:color w:val="000000"/>
          <w:sz w:val="20"/>
          <w:szCs w:val="20"/>
        </w:rPr>
        <w:t xml:space="preserve"> in</w:t>
      </w:r>
      <w:r w:rsidR="00C626F8" w:rsidRPr="009810DD">
        <w:rPr>
          <w:rFonts w:ascii="Verdana" w:hAnsi="Verdana"/>
          <w:color w:val="000000"/>
          <w:sz w:val="20"/>
          <w:szCs w:val="20"/>
        </w:rPr>
        <w:t xml:space="preserve"> the</w:t>
      </w:r>
      <w:r w:rsidRPr="009810DD">
        <w:rPr>
          <w:rFonts w:ascii="Verdana" w:hAnsi="Verdana"/>
          <w:color w:val="000000"/>
          <w:sz w:val="20"/>
          <w:szCs w:val="20"/>
        </w:rPr>
        <w:t xml:space="preserve"> </w:t>
      </w:r>
      <w:r w:rsidR="00D7785B">
        <w:rPr>
          <w:rFonts w:ascii="Verdana" w:hAnsi="Verdana" w:hint="eastAsia"/>
          <w:color w:val="000000"/>
          <w:sz w:val="20"/>
          <w:szCs w:val="20"/>
        </w:rPr>
        <w:t xml:space="preserve">Material &amp; Methods and </w:t>
      </w:r>
      <w:r w:rsidRPr="009810DD">
        <w:rPr>
          <w:rFonts w:ascii="Verdana" w:hAnsi="Verdana"/>
          <w:color w:val="000000"/>
          <w:sz w:val="20"/>
          <w:szCs w:val="20"/>
        </w:rPr>
        <w:t>result</w:t>
      </w:r>
      <w:r w:rsidRPr="009810DD">
        <w:rPr>
          <w:rFonts w:ascii="Verdana" w:hAnsi="Verdana" w:hint="eastAsia"/>
          <w:color w:val="000000"/>
          <w:sz w:val="20"/>
          <w:szCs w:val="20"/>
        </w:rPr>
        <w:t>s</w:t>
      </w:r>
      <w:r w:rsidRPr="009810DD">
        <w:rPr>
          <w:rFonts w:ascii="Verdana" w:hAnsi="Verdana"/>
          <w:color w:val="000000"/>
          <w:sz w:val="20"/>
          <w:szCs w:val="20"/>
        </w:rPr>
        <w:t xml:space="preserve"> section</w:t>
      </w:r>
      <w:r w:rsidR="00D7785B">
        <w:rPr>
          <w:rFonts w:ascii="Verdana" w:hAnsi="Verdana" w:hint="eastAsia"/>
          <w:color w:val="000000"/>
          <w:sz w:val="20"/>
          <w:szCs w:val="20"/>
        </w:rPr>
        <w:t>s</w:t>
      </w:r>
      <w:r w:rsidRPr="009810DD">
        <w:rPr>
          <w:rFonts w:ascii="Verdana" w:hAnsi="Verdana"/>
          <w:color w:val="000000"/>
          <w:sz w:val="20"/>
          <w:szCs w:val="20"/>
        </w:rPr>
        <w:t xml:space="preserve"> as follows</w:t>
      </w:r>
      <w:r w:rsidR="00C626F8" w:rsidRPr="009810DD">
        <w:rPr>
          <w:rFonts w:ascii="Verdana" w:hAnsi="Verdana"/>
          <w:color w:val="000000"/>
          <w:sz w:val="20"/>
          <w:szCs w:val="20"/>
        </w:rPr>
        <w:t>:</w:t>
      </w:r>
    </w:p>
    <w:p w:rsidR="00796490" w:rsidRDefault="00796490" w:rsidP="00A7484D">
      <w:pPr>
        <w:widowControl/>
        <w:shd w:val="clear" w:color="auto" w:fill="FFFFFF"/>
        <w:ind w:left="360"/>
        <w:jc w:val="left"/>
        <w:rPr>
          <w:rFonts w:ascii="Verdana" w:hAnsi="Verdana" w:hint="eastAsia"/>
          <w:color w:val="000000"/>
          <w:sz w:val="20"/>
          <w:szCs w:val="20"/>
        </w:rPr>
      </w:pPr>
    </w:p>
    <w:p w:rsidR="00D7785B" w:rsidRPr="00D7785B" w:rsidRDefault="00D7785B" w:rsidP="00A7484D">
      <w:pPr>
        <w:widowControl/>
        <w:shd w:val="clear" w:color="auto" w:fill="FFFFFF"/>
        <w:ind w:left="360"/>
        <w:jc w:val="left"/>
        <w:rPr>
          <w:rFonts w:ascii="Verdana" w:hAnsi="Verdana" w:hint="eastAsia"/>
          <w:i/>
          <w:color w:val="000000"/>
          <w:sz w:val="20"/>
          <w:szCs w:val="20"/>
        </w:rPr>
      </w:pPr>
      <w:r w:rsidRPr="00D7785B">
        <w:rPr>
          <w:rFonts w:ascii="Verdana" w:hAnsi="Verdana" w:hint="eastAsia"/>
          <w:i/>
          <w:color w:val="000000"/>
          <w:sz w:val="20"/>
          <w:szCs w:val="20"/>
        </w:rPr>
        <w:t>(Lines 13</w:t>
      </w:r>
      <w:r>
        <w:rPr>
          <w:rFonts w:ascii="Verdana" w:hAnsi="Verdana" w:hint="eastAsia"/>
          <w:i/>
          <w:color w:val="000000"/>
          <w:sz w:val="20"/>
          <w:szCs w:val="20"/>
        </w:rPr>
        <w:t>7</w:t>
      </w:r>
      <w:r w:rsidRPr="00D7785B">
        <w:rPr>
          <w:rFonts w:ascii="Verdana" w:hAnsi="Verdana" w:hint="eastAsia"/>
          <w:i/>
          <w:color w:val="000000"/>
          <w:sz w:val="20"/>
          <w:szCs w:val="20"/>
        </w:rPr>
        <w:t>-14</w:t>
      </w:r>
      <w:r>
        <w:rPr>
          <w:rFonts w:ascii="Verdana" w:hAnsi="Verdana" w:hint="eastAsia"/>
          <w:i/>
          <w:color w:val="000000"/>
          <w:sz w:val="20"/>
          <w:szCs w:val="20"/>
        </w:rPr>
        <w:t>6</w:t>
      </w:r>
      <w:r w:rsidRPr="00D7785B">
        <w:rPr>
          <w:rFonts w:ascii="Verdana" w:hAnsi="Verdana" w:hint="eastAsia"/>
          <w:i/>
          <w:color w:val="000000"/>
          <w:sz w:val="20"/>
          <w:szCs w:val="20"/>
        </w:rPr>
        <w:t xml:space="preserve"> in the Materials &amp; Methods section)</w:t>
      </w:r>
    </w:p>
    <w:p w:rsidR="00D7785B" w:rsidRDefault="00D7785B" w:rsidP="00D7785B">
      <w:pPr>
        <w:widowControl/>
        <w:shd w:val="clear" w:color="auto" w:fill="FFFFFF"/>
        <w:ind w:left="360"/>
        <w:rPr>
          <w:rFonts w:ascii="Verdana" w:hAnsi="Verdana" w:hint="eastAsia"/>
          <w:color w:val="000000"/>
          <w:sz w:val="20"/>
          <w:szCs w:val="20"/>
        </w:rPr>
      </w:pPr>
      <w:proofErr w:type="gramStart"/>
      <w:r w:rsidRPr="00D7785B">
        <w:rPr>
          <w:rFonts w:ascii="Verdana" w:hAnsi="Verdana"/>
          <w:color w:val="000000"/>
          <w:sz w:val="20"/>
          <w:szCs w:val="20"/>
        </w:rPr>
        <w:t xml:space="preserve">Fatty acid </w:t>
      </w:r>
      <w:proofErr w:type="spellStart"/>
      <w:r w:rsidRPr="00D7785B">
        <w:rPr>
          <w:rFonts w:ascii="Verdana" w:hAnsi="Verdana"/>
          <w:color w:val="000000"/>
          <w:sz w:val="20"/>
          <w:szCs w:val="20"/>
        </w:rPr>
        <w:t>synthase</w:t>
      </w:r>
      <w:proofErr w:type="spellEnd"/>
      <w:r w:rsidRPr="00D7785B">
        <w:rPr>
          <w:rFonts w:ascii="Verdana" w:hAnsi="Verdana"/>
          <w:color w:val="000000"/>
          <w:sz w:val="20"/>
          <w:szCs w:val="20"/>
        </w:rPr>
        <w:t xml:space="preserve"> (FAS; </w:t>
      </w:r>
      <w:proofErr w:type="spellStart"/>
      <w:r w:rsidRPr="00D7785B">
        <w:rPr>
          <w:rFonts w:ascii="Verdana" w:hAnsi="Verdana"/>
          <w:color w:val="000000"/>
          <w:sz w:val="20"/>
          <w:szCs w:val="20"/>
        </w:rPr>
        <w:t>GenBank</w:t>
      </w:r>
      <w:proofErr w:type="spellEnd"/>
      <w:r w:rsidRPr="00D7785B">
        <w:rPr>
          <w:rFonts w:ascii="Verdana" w:hAnsi="Verdana"/>
          <w:color w:val="000000"/>
          <w:sz w:val="20"/>
          <w:szCs w:val="20"/>
        </w:rPr>
        <w:t xml:space="preserve"> accession No.</w:t>
      </w:r>
      <w:proofErr w:type="gramEnd"/>
      <w:r w:rsidRPr="00D7785B">
        <w:rPr>
          <w:rFonts w:ascii="Verdana" w:hAnsi="Verdana"/>
          <w:color w:val="000000"/>
          <w:sz w:val="20"/>
          <w:szCs w:val="20"/>
        </w:rPr>
        <w:t xml:space="preserve"> </w:t>
      </w:r>
      <w:proofErr w:type="gramStart"/>
      <w:r w:rsidRPr="00D7785B">
        <w:rPr>
          <w:rFonts w:ascii="Verdana" w:hAnsi="Verdana"/>
          <w:color w:val="000000"/>
          <w:sz w:val="20"/>
          <w:szCs w:val="20"/>
        </w:rPr>
        <w:t xml:space="preserve">NM_007988.3), acetyl-coenzyme A </w:t>
      </w:r>
      <w:proofErr w:type="spellStart"/>
      <w:r w:rsidRPr="00D7785B">
        <w:rPr>
          <w:rFonts w:ascii="Verdana" w:hAnsi="Verdana"/>
          <w:color w:val="000000"/>
          <w:sz w:val="20"/>
          <w:szCs w:val="20"/>
        </w:rPr>
        <w:t>carboxylase</w:t>
      </w:r>
      <w:proofErr w:type="spellEnd"/>
      <w:r w:rsidRPr="00D7785B">
        <w:rPr>
          <w:rFonts w:ascii="Verdana" w:hAnsi="Verdana"/>
          <w:color w:val="000000"/>
          <w:sz w:val="20"/>
          <w:szCs w:val="20"/>
        </w:rPr>
        <w:t>-α (</w:t>
      </w:r>
      <w:proofErr w:type="spellStart"/>
      <w:r w:rsidRPr="00D7785B">
        <w:rPr>
          <w:rFonts w:ascii="Verdana" w:hAnsi="Verdana"/>
          <w:color w:val="000000"/>
          <w:sz w:val="20"/>
          <w:szCs w:val="20"/>
        </w:rPr>
        <w:t>ACACα</w:t>
      </w:r>
      <w:proofErr w:type="spellEnd"/>
      <w:r w:rsidRPr="00D7785B">
        <w:rPr>
          <w:rFonts w:ascii="Verdana" w:hAnsi="Verdana"/>
          <w:color w:val="000000"/>
          <w:sz w:val="20"/>
          <w:szCs w:val="20"/>
        </w:rPr>
        <w:t xml:space="preserve">; </w:t>
      </w:r>
      <w:proofErr w:type="spellStart"/>
      <w:r w:rsidRPr="00D7785B">
        <w:rPr>
          <w:rFonts w:ascii="Verdana" w:hAnsi="Verdana"/>
          <w:color w:val="000000"/>
          <w:sz w:val="20"/>
          <w:szCs w:val="20"/>
        </w:rPr>
        <w:t>GenBank</w:t>
      </w:r>
      <w:proofErr w:type="spellEnd"/>
      <w:r w:rsidRPr="00D7785B">
        <w:rPr>
          <w:rFonts w:ascii="Verdana" w:hAnsi="Verdana"/>
          <w:color w:val="000000"/>
          <w:sz w:val="20"/>
          <w:szCs w:val="20"/>
        </w:rPr>
        <w:t xml:space="preserve"> accession No.</w:t>
      </w:r>
      <w:proofErr w:type="gramEnd"/>
      <w:r w:rsidRPr="00D7785B">
        <w:rPr>
          <w:rFonts w:ascii="Verdana" w:hAnsi="Verdana"/>
          <w:color w:val="000000"/>
          <w:sz w:val="20"/>
          <w:szCs w:val="20"/>
        </w:rPr>
        <w:t xml:space="preserve"> </w:t>
      </w:r>
      <w:proofErr w:type="gramStart"/>
      <w:r w:rsidRPr="00D7785B">
        <w:rPr>
          <w:rFonts w:ascii="Verdana" w:hAnsi="Verdana"/>
          <w:color w:val="000000"/>
          <w:sz w:val="20"/>
          <w:szCs w:val="20"/>
        </w:rPr>
        <w:t xml:space="preserve">NM_NM_133360.2), acetyl-coenzyme A </w:t>
      </w:r>
      <w:proofErr w:type="spellStart"/>
      <w:r w:rsidRPr="00D7785B">
        <w:rPr>
          <w:rFonts w:ascii="Verdana" w:hAnsi="Verdana"/>
          <w:color w:val="000000"/>
          <w:sz w:val="20"/>
          <w:szCs w:val="20"/>
        </w:rPr>
        <w:t>carboxylase</w:t>
      </w:r>
      <w:proofErr w:type="spellEnd"/>
      <w:r w:rsidRPr="00D7785B">
        <w:rPr>
          <w:rFonts w:ascii="Verdana" w:hAnsi="Verdana"/>
          <w:color w:val="000000"/>
          <w:sz w:val="20"/>
          <w:szCs w:val="20"/>
        </w:rPr>
        <w:t>-β (</w:t>
      </w:r>
      <w:proofErr w:type="spellStart"/>
      <w:r w:rsidRPr="00D7785B">
        <w:rPr>
          <w:rFonts w:ascii="Verdana" w:hAnsi="Verdana"/>
          <w:color w:val="000000"/>
          <w:sz w:val="20"/>
          <w:szCs w:val="20"/>
        </w:rPr>
        <w:t>ACACβ</w:t>
      </w:r>
      <w:proofErr w:type="spellEnd"/>
      <w:r w:rsidRPr="00D7785B">
        <w:rPr>
          <w:rFonts w:ascii="Verdana" w:hAnsi="Verdana"/>
          <w:color w:val="000000"/>
          <w:sz w:val="20"/>
          <w:szCs w:val="20"/>
        </w:rPr>
        <w:t xml:space="preserve">; </w:t>
      </w:r>
      <w:proofErr w:type="spellStart"/>
      <w:r w:rsidRPr="00D7785B">
        <w:rPr>
          <w:rFonts w:ascii="Verdana" w:hAnsi="Verdana"/>
          <w:color w:val="000000"/>
          <w:sz w:val="20"/>
          <w:szCs w:val="20"/>
        </w:rPr>
        <w:t>GenBank</w:t>
      </w:r>
      <w:proofErr w:type="spellEnd"/>
      <w:r w:rsidRPr="00D7785B">
        <w:rPr>
          <w:rFonts w:ascii="Verdana" w:hAnsi="Verdana"/>
          <w:color w:val="000000"/>
          <w:sz w:val="20"/>
          <w:szCs w:val="20"/>
        </w:rPr>
        <w:t xml:space="preserve"> accession No.</w:t>
      </w:r>
      <w:proofErr w:type="gramEnd"/>
      <w:r w:rsidRPr="00D7785B">
        <w:rPr>
          <w:rFonts w:ascii="Verdana" w:hAnsi="Verdana"/>
          <w:color w:val="000000"/>
          <w:sz w:val="20"/>
          <w:szCs w:val="20"/>
        </w:rPr>
        <w:t xml:space="preserve"> </w:t>
      </w:r>
      <w:proofErr w:type="gramStart"/>
      <w:r w:rsidRPr="00D7785B">
        <w:rPr>
          <w:rFonts w:ascii="Verdana" w:hAnsi="Verdana"/>
          <w:color w:val="000000"/>
          <w:sz w:val="20"/>
          <w:szCs w:val="20"/>
        </w:rPr>
        <w:t xml:space="preserve">NM_133904.2), </w:t>
      </w:r>
      <w:proofErr w:type="spellStart"/>
      <w:r w:rsidRPr="00D7785B">
        <w:rPr>
          <w:rFonts w:ascii="Verdana" w:hAnsi="Verdana"/>
          <w:color w:val="000000"/>
          <w:sz w:val="20"/>
          <w:szCs w:val="20"/>
        </w:rPr>
        <w:t>carnitine</w:t>
      </w:r>
      <w:proofErr w:type="spellEnd"/>
      <w:r w:rsidRPr="00D7785B">
        <w:rPr>
          <w:rFonts w:ascii="Verdana" w:hAnsi="Verdana"/>
          <w:color w:val="000000"/>
          <w:sz w:val="20"/>
          <w:szCs w:val="20"/>
        </w:rPr>
        <w:t xml:space="preserve"> </w:t>
      </w:r>
      <w:proofErr w:type="spellStart"/>
      <w:r w:rsidRPr="00D7785B">
        <w:rPr>
          <w:rFonts w:ascii="Verdana" w:hAnsi="Verdana"/>
          <w:color w:val="000000"/>
          <w:sz w:val="20"/>
          <w:szCs w:val="20"/>
        </w:rPr>
        <w:t>palmitoyltransferase</w:t>
      </w:r>
      <w:proofErr w:type="spellEnd"/>
      <w:r w:rsidRPr="00D7785B">
        <w:rPr>
          <w:rFonts w:ascii="Verdana" w:hAnsi="Verdana"/>
          <w:color w:val="000000"/>
          <w:sz w:val="20"/>
          <w:szCs w:val="20"/>
        </w:rPr>
        <w:t xml:space="preserve"> 2 (Cpt2; </w:t>
      </w:r>
      <w:proofErr w:type="spellStart"/>
      <w:r w:rsidRPr="00D7785B">
        <w:rPr>
          <w:rFonts w:ascii="Verdana" w:hAnsi="Verdana"/>
          <w:color w:val="000000"/>
          <w:sz w:val="20"/>
          <w:szCs w:val="20"/>
        </w:rPr>
        <w:t>GenBank</w:t>
      </w:r>
      <w:proofErr w:type="spellEnd"/>
      <w:r w:rsidRPr="00D7785B">
        <w:rPr>
          <w:rFonts w:ascii="Verdana" w:hAnsi="Verdana"/>
          <w:color w:val="000000"/>
          <w:sz w:val="20"/>
          <w:szCs w:val="20"/>
        </w:rPr>
        <w:t xml:space="preserve"> accession No.</w:t>
      </w:r>
      <w:proofErr w:type="gramEnd"/>
      <w:r w:rsidRPr="00D7785B">
        <w:rPr>
          <w:rFonts w:ascii="Verdana" w:hAnsi="Verdana"/>
          <w:color w:val="000000"/>
          <w:sz w:val="20"/>
          <w:szCs w:val="20"/>
        </w:rPr>
        <w:t xml:space="preserve"> </w:t>
      </w:r>
      <w:proofErr w:type="gramStart"/>
      <w:r w:rsidRPr="00D7785B">
        <w:rPr>
          <w:rFonts w:ascii="Verdana" w:hAnsi="Verdana"/>
          <w:color w:val="000000"/>
          <w:sz w:val="20"/>
          <w:szCs w:val="20"/>
        </w:rPr>
        <w:t xml:space="preserve">NM_009949.2), </w:t>
      </w:r>
      <w:proofErr w:type="spellStart"/>
      <w:r w:rsidRPr="00D7785B">
        <w:rPr>
          <w:rFonts w:ascii="Verdana" w:hAnsi="Verdana"/>
          <w:color w:val="000000"/>
          <w:sz w:val="20"/>
          <w:szCs w:val="20"/>
        </w:rPr>
        <w:t>acyl</w:t>
      </w:r>
      <w:proofErr w:type="spellEnd"/>
      <w:r w:rsidRPr="00D7785B">
        <w:rPr>
          <w:rFonts w:ascii="Verdana" w:hAnsi="Verdana"/>
          <w:color w:val="000000"/>
          <w:sz w:val="20"/>
          <w:szCs w:val="20"/>
        </w:rPr>
        <w:t xml:space="preserve">-Coenzyme A </w:t>
      </w:r>
      <w:proofErr w:type="spellStart"/>
      <w:r w:rsidRPr="00D7785B">
        <w:rPr>
          <w:rFonts w:ascii="Verdana" w:hAnsi="Verdana"/>
          <w:color w:val="000000"/>
          <w:sz w:val="20"/>
          <w:szCs w:val="20"/>
        </w:rPr>
        <w:t>dehydrogenase</w:t>
      </w:r>
      <w:proofErr w:type="spellEnd"/>
      <w:r w:rsidRPr="00D7785B">
        <w:rPr>
          <w:rFonts w:ascii="Verdana" w:hAnsi="Verdana"/>
          <w:color w:val="000000"/>
          <w:sz w:val="20"/>
          <w:szCs w:val="20"/>
        </w:rPr>
        <w:t>, very long chain (</w:t>
      </w:r>
      <w:proofErr w:type="spellStart"/>
      <w:r w:rsidRPr="00D7785B">
        <w:rPr>
          <w:rFonts w:ascii="Verdana" w:hAnsi="Verdana"/>
          <w:color w:val="000000"/>
          <w:sz w:val="20"/>
          <w:szCs w:val="20"/>
        </w:rPr>
        <w:t>Acadvl</w:t>
      </w:r>
      <w:proofErr w:type="spellEnd"/>
      <w:r w:rsidRPr="00D7785B">
        <w:rPr>
          <w:rFonts w:ascii="Verdana" w:hAnsi="Verdana"/>
          <w:color w:val="000000"/>
          <w:sz w:val="20"/>
          <w:szCs w:val="20"/>
        </w:rPr>
        <w:t xml:space="preserve">; </w:t>
      </w:r>
      <w:proofErr w:type="spellStart"/>
      <w:r w:rsidRPr="00D7785B">
        <w:rPr>
          <w:rFonts w:ascii="Verdana" w:hAnsi="Verdana"/>
          <w:color w:val="000000"/>
          <w:sz w:val="20"/>
          <w:szCs w:val="20"/>
        </w:rPr>
        <w:t>GenBank</w:t>
      </w:r>
      <w:proofErr w:type="spellEnd"/>
      <w:r w:rsidRPr="00D7785B">
        <w:rPr>
          <w:rFonts w:ascii="Verdana" w:hAnsi="Verdana"/>
          <w:color w:val="000000"/>
          <w:sz w:val="20"/>
          <w:szCs w:val="20"/>
        </w:rPr>
        <w:t xml:space="preserve"> accession No.</w:t>
      </w:r>
      <w:proofErr w:type="gramEnd"/>
      <w:r w:rsidRPr="00D7785B">
        <w:rPr>
          <w:rFonts w:ascii="Verdana" w:hAnsi="Verdana"/>
          <w:color w:val="000000"/>
          <w:sz w:val="20"/>
          <w:szCs w:val="20"/>
        </w:rPr>
        <w:t xml:space="preserve"> </w:t>
      </w:r>
      <w:proofErr w:type="gramStart"/>
      <w:r w:rsidRPr="00D7785B">
        <w:rPr>
          <w:rFonts w:ascii="Verdana" w:hAnsi="Verdana"/>
          <w:color w:val="000000"/>
          <w:sz w:val="20"/>
          <w:szCs w:val="20"/>
        </w:rPr>
        <w:t xml:space="preserve">NM_017366.3), </w:t>
      </w:r>
      <w:proofErr w:type="spellStart"/>
      <w:r w:rsidRPr="00D7785B">
        <w:rPr>
          <w:rFonts w:ascii="Verdana" w:hAnsi="Verdana"/>
          <w:color w:val="000000"/>
          <w:sz w:val="20"/>
          <w:szCs w:val="20"/>
        </w:rPr>
        <w:t>acyl</w:t>
      </w:r>
      <w:proofErr w:type="spellEnd"/>
      <w:r w:rsidRPr="00D7785B">
        <w:rPr>
          <w:rFonts w:ascii="Verdana" w:hAnsi="Verdana"/>
          <w:color w:val="000000"/>
          <w:sz w:val="20"/>
          <w:szCs w:val="20"/>
        </w:rPr>
        <w:t xml:space="preserve">-Coenzyme A </w:t>
      </w:r>
      <w:proofErr w:type="spellStart"/>
      <w:r w:rsidRPr="00D7785B">
        <w:rPr>
          <w:rFonts w:ascii="Verdana" w:hAnsi="Verdana"/>
          <w:color w:val="000000"/>
          <w:sz w:val="20"/>
          <w:szCs w:val="20"/>
        </w:rPr>
        <w:t>dehydrogenase</w:t>
      </w:r>
      <w:proofErr w:type="spellEnd"/>
      <w:r w:rsidRPr="00D7785B">
        <w:rPr>
          <w:rFonts w:ascii="Verdana" w:hAnsi="Verdana"/>
          <w:color w:val="000000"/>
          <w:sz w:val="20"/>
          <w:szCs w:val="20"/>
        </w:rPr>
        <w:t>, long-chain (</w:t>
      </w:r>
      <w:proofErr w:type="spellStart"/>
      <w:r w:rsidRPr="00D7785B">
        <w:rPr>
          <w:rFonts w:ascii="Verdana" w:hAnsi="Verdana"/>
          <w:color w:val="000000"/>
          <w:sz w:val="20"/>
          <w:szCs w:val="20"/>
        </w:rPr>
        <w:t>Acadl</w:t>
      </w:r>
      <w:proofErr w:type="spellEnd"/>
      <w:r w:rsidRPr="00D7785B">
        <w:rPr>
          <w:rFonts w:ascii="Verdana" w:hAnsi="Verdana"/>
          <w:color w:val="000000"/>
          <w:sz w:val="20"/>
          <w:szCs w:val="20"/>
        </w:rPr>
        <w:t xml:space="preserve">; </w:t>
      </w:r>
      <w:proofErr w:type="spellStart"/>
      <w:r w:rsidRPr="00D7785B">
        <w:rPr>
          <w:rFonts w:ascii="Verdana" w:hAnsi="Verdana"/>
          <w:color w:val="000000"/>
          <w:sz w:val="20"/>
          <w:szCs w:val="20"/>
        </w:rPr>
        <w:t>GenBank</w:t>
      </w:r>
      <w:proofErr w:type="spellEnd"/>
      <w:r w:rsidRPr="00D7785B">
        <w:rPr>
          <w:rFonts w:ascii="Verdana" w:hAnsi="Verdana"/>
          <w:color w:val="000000"/>
          <w:sz w:val="20"/>
          <w:szCs w:val="20"/>
        </w:rPr>
        <w:t xml:space="preserve"> accession No.</w:t>
      </w:r>
      <w:proofErr w:type="gramEnd"/>
      <w:r w:rsidRPr="00D7785B">
        <w:rPr>
          <w:rFonts w:ascii="Verdana" w:hAnsi="Verdana"/>
          <w:color w:val="000000"/>
          <w:sz w:val="20"/>
          <w:szCs w:val="20"/>
        </w:rPr>
        <w:t xml:space="preserve"> </w:t>
      </w:r>
      <w:proofErr w:type="gramStart"/>
      <w:r w:rsidRPr="00D7785B">
        <w:rPr>
          <w:rFonts w:ascii="Verdana" w:hAnsi="Verdana"/>
          <w:color w:val="000000"/>
          <w:sz w:val="20"/>
          <w:szCs w:val="20"/>
        </w:rPr>
        <w:t xml:space="preserve">NM_007381.4), </w:t>
      </w:r>
      <w:proofErr w:type="spellStart"/>
      <w:r w:rsidRPr="00D7785B">
        <w:rPr>
          <w:rFonts w:ascii="Verdana" w:hAnsi="Verdana"/>
          <w:color w:val="000000"/>
          <w:sz w:val="20"/>
          <w:szCs w:val="20"/>
        </w:rPr>
        <w:t>acyl</w:t>
      </w:r>
      <w:proofErr w:type="spellEnd"/>
      <w:r w:rsidRPr="00D7785B">
        <w:rPr>
          <w:rFonts w:ascii="Verdana" w:hAnsi="Verdana"/>
          <w:color w:val="000000"/>
          <w:sz w:val="20"/>
          <w:szCs w:val="20"/>
        </w:rPr>
        <w:t xml:space="preserve">-Coenzyme A </w:t>
      </w:r>
      <w:proofErr w:type="spellStart"/>
      <w:r w:rsidRPr="00D7785B">
        <w:rPr>
          <w:rFonts w:ascii="Verdana" w:hAnsi="Verdana"/>
          <w:color w:val="000000"/>
          <w:sz w:val="20"/>
          <w:szCs w:val="20"/>
        </w:rPr>
        <w:t>dehydrogenase</w:t>
      </w:r>
      <w:proofErr w:type="spellEnd"/>
      <w:r w:rsidRPr="00D7785B">
        <w:rPr>
          <w:rFonts w:ascii="Verdana" w:hAnsi="Verdana"/>
          <w:color w:val="000000"/>
          <w:sz w:val="20"/>
          <w:szCs w:val="20"/>
        </w:rPr>
        <w:t>, medium chain (</w:t>
      </w:r>
      <w:proofErr w:type="spellStart"/>
      <w:r w:rsidRPr="00D7785B">
        <w:rPr>
          <w:rFonts w:ascii="Verdana" w:hAnsi="Verdana"/>
          <w:color w:val="000000"/>
          <w:sz w:val="20"/>
          <w:szCs w:val="20"/>
        </w:rPr>
        <w:t>Acadm</w:t>
      </w:r>
      <w:proofErr w:type="spellEnd"/>
      <w:r w:rsidRPr="00D7785B">
        <w:rPr>
          <w:rFonts w:ascii="Verdana" w:hAnsi="Verdana"/>
          <w:color w:val="000000"/>
          <w:sz w:val="20"/>
          <w:szCs w:val="20"/>
        </w:rPr>
        <w:t xml:space="preserve">; </w:t>
      </w:r>
      <w:proofErr w:type="spellStart"/>
      <w:r w:rsidRPr="00D7785B">
        <w:rPr>
          <w:rFonts w:ascii="Verdana" w:hAnsi="Verdana"/>
          <w:color w:val="000000"/>
          <w:sz w:val="20"/>
          <w:szCs w:val="20"/>
        </w:rPr>
        <w:t>GenBank</w:t>
      </w:r>
      <w:proofErr w:type="spellEnd"/>
      <w:r w:rsidRPr="00D7785B">
        <w:rPr>
          <w:rFonts w:ascii="Verdana" w:hAnsi="Verdana"/>
          <w:color w:val="000000"/>
          <w:sz w:val="20"/>
          <w:szCs w:val="20"/>
        </w:rPr>
        <w:t xml:space="preserve"> accession No.</w:t>
      </w:r>
      <w:proofErr w:type="gramEnd"/>
      <w:r w:rsidRPr="00D7785B">
        <w:rPr>
          <w:rFonts w:ascii="Verdana" w:hAnsi="Verdana"/>
          <w:color w:val="000000"/>
          <w:sz w:val="20"/>
          <w:szCs w:val="20"/>
        </w:rPr>
        <w:t xml:space="preserve"> </w:t>
      </w:r>
      <w:proofErr w:type="gramStart"/>
      <w:r w:rsidRPr="00D7785B">
        <w:rPr>
          <w:rFonts w:ascii="Verdana" w:hAnsi="Verdana"/>
          <w:color w:val="000000"/>
          <w:sz w:val="20"/>
          <w:szCs w:val="20"/>
        </w:rPr>
        <w:t xml:space="preserve">NM_007382.5), and </w:t>
      </w:r>
      <w:proofErr w:type="spellStart"/>
      <w:r w:rsidRPr="00D7785B">
        <w:rPr>
          <w:rFonts w:ascii="Verdana" w:hAnsi="Verdana"/>
          <w:color w:val="000000"/>
          <w:sz w:val="20"/>
          <w:szCs w:val="20"/>
        </w:rPr>
        <w:t>peroxisome</w:t>
      </w:r>
      <w:proofErr w:type="spellEnd"/>
      <w:r w:rsidRPr="00D7785B">
        <w:rPr>
          <w:rFonts w:ascii="Verdana" w:hAnsi="Verdana"/>
          <w:color w:val="000000"/>
          <w:sz w:val="20"/>
          <w:szCs w:val="20"/>
        </w:rPr>
        <w:t xml:space="preserve"> </w:t>
      </w:r>
      <w:proofErr w:type="spellStart"/>
      <w:r w:rsidRPr="00D7785B">
        <w:rPr>
          <w:rFonts w:ascii="Verdana" w:hAnsi="Verdana"/>
          <w:color w:val="000000"/>
          <w:sz w:val="20"/>
          <w:szCs w:val="20"/>
        </w:rPr>
        <w:t>proliferator</w:t>
      </w:r>
      <w:proofErr w:type="spellEnd"/>
      <w:r w:rsidRPr="00D7785B">
        <w:rPr>
          <w:rFonts w:ascii="Verdana" w:hAnsi="Verdana"/>
          <w:color w:val="000000"/>
          <w:sz w:val="20"/>
          <w:szCs w:val="20"/>
        </w:rPr>
        <w:t>-activated receptor-α (</w:t>
      </w:r>
      <w:proofErr w:type="spellStart"/>
      <w:r w:rsidRPr="00D7785B">
        <w:rPr>
          <w:rFonts w:ascii="Verdana" w:hAnsi="Verdana"/>
          <w:color w:val="000000"/>
          <w:sz w:val="20"/>
          <w:szCs w:val="20"/>
        </w:rPr>
        <w:t>PPARα</w:t>
      </w:r>
      <w:proofErr w:type="spellEnd"/>
      <w:r w:rsidRPr="00D7785B">
        <w:rPr>
          <w:rFonts w:ascii="Verdana" w:hAnsi="Verdana"/>
          <w:color w:val="000000"/>
          <w:sz w:val="20"/>
          <w:szCs w:val="20"/>
        </w:rPr>
        <w:t xml:space="preserve">; </w:t>
      </w:r>
      <w:proofErr w:type="spellStart"/>
      <w:r w:rsidRPr="00D7785B">
        <w:rPr>
          <w:rFonts w:ascii="Verdana" w:hAnsi="Verdana"/>
          <w:color w:val="000000"/>
          <w:sz w:val="20"/>
          <w:szCs w:val="20"/>
        </w:rPr>
        <w:t>GenBank</w:t>
      </w:r>
      <w:proofErr w:type="spellEnd"/>
      <w:r w:rsidRPr="00D7785B">
        <w:rPr>
          <w:rFonts w:ascii="Verdana" w:hAnsi="Verdana"/>
          <w:color w:val="000000"/>
          <w:sz w:val="20"/>
          <w:szCs w:val="20"/>
        </w:rPr>
        <w:t xml:space="preserve"> accession No.</w:t>
      </w:r>
      <w:proofErr w:type="gramEnd"/>
      <w:r w:rsidRPr="00D7785B">
        <w:rPr>
          <w:rFonts w:ascii="Verdana" w:hAnsi="Verdana"/>
          <w:color w:val="000000"/>
          <w:sz w:val="20"/>
          <w:szCs w:val="20"/>
        </w:rPr>
        <w:t xml:space="preserve"> NM_001113418.1) were the target genes.</w:t>
      </w:r>
    </w:p>
    <w:p w:rsidR="00D7785B" w:rsidRPr="00D7785B" w:rsidRDefault="00D7785B" w:rsidP="00A7484D">
      <w:pPr>
        <w:widowControl/>
        <w:shd w:val="clear" w:color="auto" w:fill="FFFFFF"/>
        <w:ind w:left="360"/>
        <w:jc w:val="left"/>
        <w:rPr>
          <w:rFonts w:ascii="Verdana" w:hAnsi="Verdana"/>
          <w:color w:val="000000"/>
          <w:sz w:val="20"/>
          <w:szCs w:val="20"/>
        </w:rPr>
      </w:pPr>
    </w:p>
    <w:p w:rsidR="00A7484D" w:rsidRPr="009810DD" w:rsidRDefault="00A7484D" w:rsidP="00A7484D">
      <w:pPr>
        <w:widowControl/>
        <w:shd w:val="clear" w:color="auto" w:fill="FFFFFF"/>
        <w:ind w:left="360"/>
        <w:jc w:val="left"/>
        <w:rPr>
          <w:rFonts w:ascii="Verdana" w:hAnsi="Verdana"/>
          <w:i/>
          <w:color w:val="000000"/>
          <w:sz w:val="20"/>
          <w:szCs w:val="20"/>
        </w:rPr>
      </w:pPr>
      <w:r w:rsidRPr="009810DD">
        <w:rPr>
          <w:rFonts w:ascii="Verdana" w:hAnsi="Verdana" w:hint="eastAsia"/>
          <w:i/>
          <w:color w:val="000000"/>
          <w:sz w:val="20"/>
          <w:szCs w:val="20"/>
        </w:rPr>
        <w:t>(</w:t>
      </w:r>
      <w:r w:rsidR="00C626F8" w:rsidRPr="009810DD">
        <w:rPr>
          <w:rFonts w:ascii="Verdana" w:hAnsi="Verdana"/>
          <w:i/>
          <w:color w:val="000000"/>
          <w:sz w:val="20"/>
          <w:szCs w:val="20"/>
        </w:rPr>
        <w:t>L</w:t>
      </w:r>
      <w:r w:rsidRPr="009810DD">
        <w:rPr>
          <w:rFonts w:ascii="Verdana" w:hAnsi="Verdana" w:hint="eastAsia"/>
          <w:i/>
          <w:color w:val="000000"/>
          <w:sz w:val="20"/>
          <w:szCs w:val="20"/>
        </w:rPr>
        <w:t>ine</w:t>
      </w:r>
      <w:r w:rsidR="00C626F8" w:rsidRPr="009810DD">
        <w:rPr>
          <w:rFonts w:ascii="Verdana" w:hAnsi="Verdana"/>
          <w:i/>
          <w:color w:val="000000"/>
          <w:sz w:val="20"/>
          <w:szCs w:val="20"/>
        </w:rPr>
        <w:t>s</w:t>
      </w:r>
      <w:r w:rsidRPr="009810DD">
        <w:rPr>
          <w:rFonts w:ascii="Verdana" w:hAnsi="Verdana" w:hint="eastAsia"/>
          <w:i/>
          <w:color w:val="000000"/>
          <w:sz w:val="20"/>
          <w:szCs w:val="20"/>
        </w:rPr>
        <w:t xml:space="preserve"> 2</w:t>
      </w:r>
      <w:r w:rsidR="002446DA">
        <w:rPr>
          <w:rFonts w:ascii="Verdana" w:hAnsi="Verdana" w:hint="eastAsia"/>
          <w:i/>
          <w:color w:val="000000"/>
          <w:sz w:val="20"/>
          <w:szCs w:val="20"/>
        </w:rPr>
        <w:t>7</w:t>
      </w:r>
      <w:r w:rsidR="00D7785B">
        <w:rPr>
          <w:rFonts w:ascii="Verdana" w:hAnsi="Verdana" w:hint="eastAsia"/>
          <w:i/>
          <w:color w:val="000000"/>
          <w:sz w:val="20"/>
          <w:szCs w:val="20"/>
        </w:rPr>
        <w:t>8</w:t>
      </w:r>
      <w:r w:rsidR="00C626F8" w:rsidRPr="009810DD">
        <w:rPr>
          <w:rFonts w:ascii="Verdana" w:hAnsi="Verdana"/>
          <w:i/>
          <w:color w:val="000000"/>
          <w:sz w:val="20"/>
          <w:szCs w:val="20"/>
        </w:rPr>
        <w:t>–</w:t>
      </w:r>
      <w:r w:rsidR="002446DA">
        <w:rPr>
          <w:rFonts w:ascii="Verdana" w:hAnsi="Verdana" w:hint="eastAsia"/>
          <w:i/>
          <w:color w:val="000000"/>
          <w:sz w:val="20"/>
          <w:szCs w:val="20"/>
        </w:rPr>
        <w:t>28</w:t>
      </w:r>
      <w:r w:rsidR="00D7785B">
        <w:rPr>
          <w:rFonts w:ascii="Verdana" w:hAnsi="Verdana" w:hint="eastAsia"/>
          <w:i/>
          <w:color w:val="000000"/>
          <w:sz w:val="20"/>
          <w:szCs w:val="20"/>
        </w:rPr>
        <w:t>5</w:t>
      </w:r>
      <w:r w:rsidRPr="009810DD">
        <w:rPr>
          <w:rFonts w:ascii="Verdana" w:hAnsi="Verdana" w:hint="eastAsia"/>
          <w:i/>
          <w:color w:val="000000"/>
          <w:sz w:val="20"/>
          <w:szCs w:val="20"/>
        </w:rPr>
        <w:t xml:space="preserve"> in</w:t>
      </w:r>
      <w:r w:rsidR="00C626F8" w:rsidRPr="009810DD">
        <w:rPr>
          <w:rFonts w:ascii="Verdana" w:hAnsi="Verdana"/>
          <w:i/>
          <w:color w:val="000000"/>
          <w:sz w:val="20"/>
          <w:szCs w:val="20"/>
        </w:rPr>
        <w:t xml:space="preserve"> the</w:t>
      </w:r>
      <w:r w:rsidRPr="009810DD">
        <w:rPr>
          <w:rFonts w:ascii="Verdana" w:hAnsi="Verdana" w:hint="eastAsia"/>
          <w:i/>
          <w:color w:val="000000"/>
          <w:sz w:val="20"/>
          <w:szCs w:val="20"/>
        </w:rPr>
        <w:t xml:space="preserve"> </w:t>
      </w:r>
      <w:r w:rsidR="00C626F8" w:rsidRPr="009810DD">
        <w:rPr>
          <w:rFonts w:ascii="Verdana" w:hAnsi="Verdana"/>
          <w:i/>
          <w:color w:val="000000"/>
          <w:sz w:val="20"/>
          <w:szCs w:val="20"/>
        </w:rPr>
        <w:t>R</w:t>
      </w:r>
      <w:r w:rsidRPr="009810DD">
        <w:rPr>
          <w:rFonts w:ascii="Verdana" w:hAnsi="Verdana" w:hint="eastAsia"/>
          <w:i/>
          <w:color w:val="000000"/>
          <w:sz w:val="20"/>
          <w:szCs w:val="20"/>
        </w:rPr>
        <w:t>esults section)</w:t>
      </w:r>
    </w:p>
    <w:p w:rsidR="00A7484D" w:rsidRPr="00D7785B" w:rsidRDefault="00D7785B" w:rsidP="00A7484D">
      <w:pPr>
        <w:pStyle w:val="81"/>
        <w:widowControl/>
        <w:shd w:val="clear" w:color="auto" w:fill="FFFFFF"/>
        <w:ind w:leftChars="0" w:left="360"/>
        <w:rPr>
          <w:rFonts w:ascii="Verdana" w:hAnsi="Verdana"/>
          <w:i/>
          <w:color w:val="000000"/>
          <w:sz w:val="20"/>
          <w:szCs w:val="20"/>
        </w:rPr>
      </w:pPr>
      <w:r w:rsidRPr="00D7785B">
        <w:rPr>
          <w:rFonts w:ascii="Verdana" w:hAnsi="Verdana"/>
          <w:i/>
          <w:color w:val="000000"/>
          <w:sz w:val="20"/>
          <w:szCs w:val="20"/>
        </w:rPr>
        <w:t xml:space="preserve">Fatty acid </w:t>
      </w:r>
      <w:proofErr w:type="spellStart"/>
      <w:r w:rsidRPr="00D7785B">
        <w:rPr>
          <w:rFonts w:ascii="Verdana" w:hAnsi="Verdana"/>
          <w:i/>
          <w:color w:val="000000"/>
          <w:sz w:val="20"/>
          <w:szCs w:val="20"/>
        </w:rPr>
        <w:t>synthase</w:t>
      </w:r>
      <w:proofErr w:type="spellEnd"/>
      <w:r w:rsidRPr="00D7785B">
        <w:rPr>
          <w:rFonts w:ascii="Verdana" w:hAnsi="Verdana"/>
          <w:i/>
          <w:color w:val="000000"/>
          <w:sz w:val="20"/>
          <w:szCs w:val="20"/>
        </w:rPr>
        <w:t xml:space="preserve"> (FAS), acetyl-</w:t>
      </w:r>
      <w:proofErr w:type="spellStart"/>
      <w:r w:rsidRPr="00D7785B">
        <w:rPr>
          <w:rFonts w:ascii="Verdana" w:hAnsi="Verdana"/>
          <w:i/>
          <w:color w:val="000000"/>
          <w:sz w:val="20"/>
          <w:szCs w:val="20"/>
        </w:rPr>
        <w:t>CoA</w:t>
      </w:r>
      <w:proofErr w:type="spellEnd"/>
      <w:r w:rsidRPr="00D7785B">
        <w:rPr>
          <w:rFonts w:ascii="Verdana" w:hAnsi="Verdana"/>
          <w:i/>
          <w:color w:val="000000"/>
          <w:sz w:val="20"/>
          <w:szCs w:val="20"/>
        </w:rPr>
        <w:t xml:space="preserve"> </w:t>
      </w:r>
      <w:proofErr w:type="spellStart"/>
      <w:r w:rsidRPr="00D7785B">
        <w:rPr>
          <w:rFonts w:ascii="Verdana" w:hAnsi="Verdana"/>
          <w:i/>
          <w:color w:val="000000"/>
          <w:sz w:val="20"/>
          <w:szCs w:val="20"/>
        </w:rPr>
        <w:t>carboxylase</w:t>
      </w:r>
      <w:proofErr w:type="spellEnd"/>
      <w:r w:rsidRPr="00D7785B">
        <w:rPr>
          <w:rFonts w:ascii="Verdana" w:hAnsi="Verdana"/>
          <w:i/>
          <w:color w:val="000000"/>
          <w:sz w:val="20"/>
          <w:szCs w:val="20"/>
        </w:rPr>
        <w:t xml:space="preserve"> α (</w:t>
      </w:r>
      <w:proofErr w:type="spellStart"/>
      <w:r w:rsidRPr="00D7785B">
        <w:rPr>
          <w:rFonts w:ascii="Verdana" w:hAnsi="Verdana"/>
          <w:i/>
          <w:color w:val="000000"/>
          <w:sz w:val="20"/>
          <w:szCs w:val="20"/>
        </w:rPr>
        <w:t>ACACα</w:t>
      </w:r>
      <w:proofErr w:type="spellEnd"/>
      <w:r w:rsidRPr="00D7785B">
        <w:rPr>
          <w:rFonts w:ascii="Verdana" w:hAnsi="Verdana"/>
          <w:i/>
          <w:color w:val="000000"/>
          <w:sz w:val="20"/>
          <w:szCs w:val="20"/>
        </w:rPr>
        <w:t>), acetyl-</w:t>
      </w:r>
      <w:proofErr w:type="spellStart"/>
      <w:r w:rsidRPr="00D7785B">
        <w:rPr>
          <w:rFonts w:ascii="Verdana" w:hAnsi="Verdana"/>
          <w:i/>
          <w:color w:val="000000"/>
          <w:sz w:val="20"/>
          <w:szCs w:val="20"/>
        </w:rPr>
        <w:t>CoA</w:t>
      </w:r>
      <w:proofErr w:type="spellEnd"/>
      <w:r w:rsidRPr="00D7785B">
        <w:rPr>
          <w:rFonts w:ascii="Verdana" w:hAnsi="Verdana"/>
          <w:i/>
          <w:color w:val="000000"/>
          <w:sz w:val="20"/>
          <w:szCs w:val="20"/>
        </w:rPr>
        <w:t xml:space="preserve"> </w:t>
      </w:r>
      <w:proofErr w:type="spellStart"/>
      <w:r w:rsidRPr="00D7785B">
        <w:rPr>
          <w:rFonts w:ascii="Verdana" w:hAnsi="Verdana"/>
          <w:i/>
          <w:color w:val="000000"/>
          <w:sz w:val="20"/>
          <w:szCs w:val="20"/>
        </w:rPr>
        <w:t>carboxylase</w:t>
      </w:r>
      <w:proofErr w:type="spellEnd"/>
      <w:r w:rsidRPr="00D7785B">
        <w:rPr>
          <w:rFonts w:ascii="Verdana" w:hAnsi="Verdana"/>
          <w:i/>
          <w:color w:val="000000"/>
          <w:sz w:val="20"/>
          <w:szCs w:val="20"/>
        </w:rPr>
        <w:t xml:space="preserve"> β (</w:t>
      </w:r>
      <w:proofErr w:type="spellStart"/>
      <w:r w:rsidRPr="00D7785B">
        <w:rPr>
          <w:rFonts w:ascii="Verdana" w:hAnsi="Verdana"/>
          <w:i/>
          <w:color w:val="000000"/>
          <w:sz w:val="20"/>
          <w:szCs w:val="20"/>
        </w:rPr>
        <w:t>ACACβ</w:t>
      </w:r>
      <w:proofErr w:type="spellEnd"/>
      <w:r w:rsidRPr="00D7785B">
        <w:rPr>
          <w:rFonts w:ascii="Verdana" w:hAnsi="Verdana"/>
          <w:i/>
          <w:color w:val="000000"/>
          <w:sz w:val="20"/>
          <w:szCs w:val="20"/>
        </w:rPr>
        <w:t xml:space="preserve">), </w:t>
      </w:r>
      <w:proofErr w:type="spellStart"/>
      <w:r w:rsidRPr="00D7785B">
        <w:rPr>
          <w:rFonts w:ascii="Verdana" w:hAnsi="Verdana"/>
          <w:i/>
          <w:color w:val="000000"/>
          <w:sz w:val="20"/>
          <w:szCs w:val="20"/>
        </w:rPr>
        <w:t>carnitine</w:t>
      </w:r>
      <w:proofErr w:type="spellEnd"/>
      <w:r w:rsidRPr="00D7785B">
        <w:rPr>
          <w:rFonts w:ascii="Verdana" w:hAnsi="Verdana"/>
          <w:i/>
          <w:color w:val="000000"/>
          <w:sz w:val="20"/>
          <w:szCs w:val="20"/>
        </w:rPr>
        <w:t xml:space="preserve"> </w:t>
      </w:r>
      <w:proofErr w:type="spellStart"/>
      <w:r w:rsidRPr="00D7785B">
        <w:rPr>
          <w:rFonts w:ascii="Verdana" w:hAnsi="Verdana"/>
          <w:i/>
          <w:color w:val="000000"/>
          <w:sz w:val="20"/>
          <w:szCs w:val="20"/>
        </w:rPr>
        <w:t>palmitoyltransferase</w:t>
      </w:r>
      <w:proofErr w:type="spellEnd"/>
      <w:r w:rsidRPr="00D7785B">
        <w:rPr>
          <w:rFonts w:ascii="Verdana" w:hAnsi="Verdana"/>
          <w:i/>
          <w:color w:val="000000"/>
          <w:sz w:val="20"/>
          <w:szCs w:val="20"/>
        </w:rPr>
        <w:t xml:space="preserve"> 2 (Cpt2), </w:t>
      </w:r>
      <w:proofErr w:type="spellStart"/>
      <w:r w:rsidRPr="00D7785B">
        <w:rPr>
          <w:rFonts w:ascii="Verdana" w:hAnsi="Verdana"/>
          <w:i/>
          <w:color w:val="000000"/>
          <w:sz w:val="20"/>
          <w:szCs w:val="20"/>
        </w:rPr>
        <w:t>acyl</w:t>
      </w:r>
      <w:proofErr w:type="spellEnd"/>
      <w:r w:rsidRPr="00D7785B">
        <w:rPr>
          <w:rFonts w:ascii="Verdana" w:hAnsi="Verdana"/>
          <w:i/>
          <w:color w:val="000000"/>
          <w:sz w:val="20"/>
          <w:szCs w:val="20"/>
        </w:rPr>
        <w:t xml:space="preserve">-Coenzyme A </w:t>
      </w:r>
      <w:proofErr w:type="spellStart"/>
      <w:r w:rsidRPr="00D7785B">
        <w:rPr>
          <w:rFonts w:ascii="Verdana" w:hAnsi="Verdana"/>
          <w:i/>
          <w:color w:val="000000"/>
          <w:sz w:val="20"/>
          <w:szCs w:val="20"/>
        </w:rPr>
        <w:t>dehydrogenase</w:t>
      </w:r>
      <w:proofErr w:type="spellEnd"/>
      <w:r w:rsidRPr="00D7785B">
        <w:rPr>
          <w:rFonts w:ascii="Verdana" w:hAnsi="Verdana"/>
          <w:i/>
          <w:color w:val="000000"/>
          <w:sz w:val="20"/>
          <w:szCs w:val="20"/>
        </w:rPr>
        <w:t>, very long chain (</w:t>
      </w:r>
      <w:proofErr w:type="spellStart"/>
      <w:r w:rsidRPr="00D7785B">
        <w:rPr>
          <w:rFonts w:ascii="Verdana" w:hAnsi="Verdana"/>
          <w:i/>
          <w:color w:val="000000"/>
          <w:sz w:val="20"/>
          <w:szCs w:val="20"/>
        </w:rPr>
        <w:t>Acadvl</w:t>
      </w:r>
      <w:proofErr w:type="spellEnd"/>
      <w:r w:rsidRPr="00D7785B">
        <w:rPr>
          <w:rFonts w:ascii="Verdana" w:hAnsi="Verdana"/>
          <w:i/>
          <w:color w:val="000000"/>
          <w:sz w:val="20"/>
          <w:szCs w:val="20"/>
        </w:rPr>
        <w:t xml:space="preserve">), </w:t>
      </w:r>
      <w:proofErr w:type="spellStart"/>
      <w:r w:rsidRPr="00D7785B">
        <w:rPr>
          <w:rFonts w:ascii="Verdana" w:hAnsi="Verdana"/>
          <w:i/>
          <w:color w:val="000000"/>
          <w:sz w:val="20"/>
          <w:szCs w:val="20"/>
        </w:rPr>
        <w:t>acyl</w:t>
      </w:r>
      <w:proofErr w:type="spellEnd"/>
      <w:r w:rsidRPr="00D7785B">
        <w:rPr>
          <w:rFonts w:ascii="Verdana" w:hAnsi="Verdana"/>
          <w:i/>
          <w:color w:val="000000"/>
          <w:sz w:val="20"/>
          <w:szCs w:val="20"/>
        </w:rPr>
        <w:t xml:space="preserve">-Coenzyme A </w:t>
      </w:r>
      <w:proofErr w:type="spellStart"/>
      <w:r w:rsidRPr="00D7785B">
        <w:rPr>
          <w:rFonts w:ascii="Verdana" w:hAnsi="Verdana"/>
          <w:i/>
          <w:color w:val="000000"/>
          <w:sz w:val="20"/>
          <w:szCs w:val="20"/>
        </w:rPr>
        <w:t>dehydrogenase</w:t>
      </w:r>
      <w:proofErr w:type="spellEnd"/>
      <w:r w:rsidRPr="00D7785B">
        <w:rPr>
          <w:rFonts w:ascii="Verdana" w:hAnsi="Verdana"/>
          <w:i/>
          <w:color w:val="000000"/>
          <w:sz w:val="20"/>
          <w:szCs w:val="20"/>
        </w:rPr>
        <w:t>, long-chain (</w:t>
      </w:r>
      <w:proofErr w:type="spellStart"/>
      <w:r w:rsidRPr="00D7785B">
        <w:rPr>
          <w:rFonts w:ascii="Verdana" w:hAnsi="Verdana"/>
          <w:i/>
          <w:color w:val="000000"/>
          <w:sz w:val="20"/>
          <w:szCs w:val="20"/>
        </w:rPr>
        <w:t>Acadl</w:t>
      </w:r>
      <w:proofErr w:type="spellEnd"/>
      <w:r w:rsidRPr="00D7785B">
        <w:rPr>
          <w:rFonts w:ascii="Verdana" w:hAnsi="Verdana"/>
          <w:i/>
          <w:color w:val="000000"/>
          <w:sz w:val="20"/>
          <w:szCs w:val="20"/>
        </w:rPr>
        <w:t xml:space="preserve">), </w:t>
      </w:r>
      <w:proofErr w:type="spellStart"/>
      <w:r w:rsidRPr="00D7785B">
        <w:rPr>
          <w:rFonts w:ascii="Verdana" w:hAnsi="Verdana"/>
          <w:i/>
          <w:color w:val="000000"/>
          <w:sz w:val="20"/>
          <w:szCs w:val="20"/>
        </w:rPr>
        <w:t>acyl</w:t>
      </w:r>
      <w:proofErr w:type="spellEnd"/>
      <w:r w:rsidRPr="00D7785B">
        <w:rPr>
          <w:rFonts w:ascii="Verdana" w:hAnsi="Verdana"/>
          <w:i/>
          <w:color w:val="000000"/>
          <w:sz w:val="20"/>
          <w:szCs w:val="20"/>
        </w:rPr>
        <w:t xml:space="preserve">-Coenzyme A </w:t>
      </w:r>
      <w:proofErr w:type="spellStart"/>
      <w:r w:rsidRPr="00D7785B">
        <w:rPr>
          <w:rFonts w:ascii="Verdana" w:hAnsi="Verdana"/>
          <w:i/>
          <w:color w:val="000000"/>
          <w:sz w:val="20"/>
          <w:szCs w:val="20"/>
        </w:rPr>
        <w:t>dehydrogenase</w:t>
      </w:r>
      <w:proofErr w:type="spellEnd"/>
      <w:r w:rsidRPr="00D7785B">
        <w:rPr>
          <w:rFonts w:ascii="Verdana" w:hAnsi="Verdana"/>
          <w:i/>
          <w:color w:val="000000"/>
          <w:sz w:val="20"/>
          <w:szCs w:val="20"/>
        </w:rPr>
        <w:t>, medium chain (</w:t>
      </w:r>
      <w:proofErr w:type="spellStart"/>
      <w:r w:rsidRPr="00D7785B">
        <w:rPr>
          <w:rFonts w:ascii="Verdana" w:hAnsi="Verdana"/>
          <w:i/>
          <w:color w:val="000000"/>
          <w:sz w:val="20"/>
          <w:szCs w:val="20"/>
        </w:rPr>
        <w:t>Acadm</w:t>
      </w:r>
      <w:proofErr w:type="spellEnd"/>
      <w:r w:rsidRPr="00D7785B">
        <w:rPr>
          <w:rFonts w:ascii="Verdana" w:hAnsi="Verdana"/>
          <w:i/>
          <w:color w:val="000000"/>
          <w:sz w:val="20"/>
          <w:szCs w:val="20"/>
        </w:rPr>
        <w:t xml:space="preserve">) and </w:t>
      </w:r>
      <w:proofErr w:type="spellStart"/>
      <w:r w:rsidRPr="00D7785B">
        <w:rPr>
          <w:rFonts w:ascii="Verdana" w:hAnsi="Verdana"/>
          <w:i/>
          <w:color w:val="000000"/>
          <w:sz w:val="20"/>
          <w:szCs w:val="20"/>
        </w:rPr>
        <w:t>peroxisome</w:t>
      </w:r>
      <w:proofErr w:type="spellEnd"/>
      <w:r w:rsidRPr="00D7785B">
        <w:rPr>
          <w:rFonts w:ascii="Verdana" w:hAnsi="Verdana"/>
          <w:i/>
          <w:color w:val="000000"/>
          <w:sz w:val="20"/>
          <w:szCs w:val="20"/>
        </w:rPr>
        <w:t xml:space="preserve"> </w:t>
      </w:r>
      <w:proofErr w:type="spellStart"/>
      <w:r w:rsidRPr="00D7785B">
        <w:rPr>
          <w:rFonts w:ascii="Verdana" w:hAnsi="Verdana"/>
          <w:i/>
          <w:color w:val="000000"/>
          <w:sz w:val="20"/>
          <w:szCs w:val="20"/>
        </w:rPr>
        <w:t>proliferator</w:t>
      </w:r>
      <w:proofErr w:type="spellEnd"/>
      <w:r w:rsidRPr="00D7785B">
        <w:rPr>
          <w:rFonts w:ascii="Verdana" w:hAnsi="Verdana"/>
          <w:i/>
          <w:color w:val="000000"/>
          <w:sz w:val="20"/>
          <w:szCs w:val="20"/>
        </w:rPr>
        <w:t>-activated receptor α (</w:t>
      </w:r>
      <w:proofErr w:type="spellStart"/>
      <w:r w:rsidRPr="00D7785B">
        <w:rPr>
          <w:rFonts w:ascii="Verdana" w:hAnsi="Verdana"/>
          <w:i/>
          <w:color w:val="000000"/>
          <w:sz w:val="20"/>
          <w:szCs w:val="20"/>
        </w:rPr>
        <w:t>PPARα</w:t>
      </w:r>
      <w:proofErr w:type="spellEnd"/>
      <w:r w:rsidRPr="00D7785B">
        <w:rPr>
          <w:rFonts w:ascii="Verdana" w:hAnsi="Verdana"/>
          <w:i/>
          <w:color w:val="000000"/>
          <w:sz w:val="20"/>
          <w:szCs w:val="20"/>
        </w:rPr>
        <w:t xml:space="preserve">) was investigated herein. In the liver, the expression of FAS, </w:t>
      </w:r>
      <w:proofErr w:type="spellStart"/>
      <w:r w:rsidRPr="00D7785B">
        <w:rPr>
          <w:rFonts w:ascii="Verdana" w:hAnsi="Verdana"/>
          <w:i/>
          <w:color w:val="000000"/>
          <w:sz w:val="20"/>
          <w:szCs w:val="20"/>
        </w:rPr>
        <w:t>ACACα</w:t>
      </w:r>
      <w:proofErr w:type="spellEnd"/>
      <w:r w:rsidRPr="00D7785B">
        <w:rPr>
          <w:rFonts w:ascii="Verdana" w:hAnsi="Verdana"/>
          <w:i/>
          <w:color w:val="000000"/>
          <w:sz w:val="20"/>
          <w:szCs w:val="20"/>
        </w:rPr>
        <w:t xml:space="preserve">, Cpt2, </w:t>
      </w:r>
      <w:proofErr w:type="spellStart"/>
      <w:r w:rsidRPr="00D7785B">
        <w:rPr>
          <w:rFonts w:ascii="Verdana" w:hAnsi="Verdana"/>
          <w:i/>
          <w:color w:val="000000"/>
          <w:sz w:val="20"/>
          <w:szCs w:val="20"/>
        </w:rPr>
        <w:t>Acadvl</w:t>
      </w:r>
      <w:proofErr w:type="spellEnd"/>
      <w:r w:rsidRPr="00D7785B">
        <w:rPr>
          <w:rFonts w:ascii="Verdana" w:hAnsi="Verdana"/>
          <w:i/>
          <w:color w:val="000000"/>
          <w:sz w:val="20"/>
          <w:szCs w:val="20"/>
        </w:rPr>
        <w:t xml:space="preserve">, </w:t>
      </w:r>
      <w:proofErr w:type="spellStart"/>
      <w:r w:rsidRPr="00D7785B">
        <w:rPr>
          <w:rFonts w:ascii="Verdana" w:hAnsi="Verdana"/>
          <w:i/>
          <w:color w:val="000000"/>
          <w:sz w:val="20"/>
          <w:szCs w:val="20"/>
        </w:rPr>
        <w:t>Acadl</w:t>
      </w:r>
      <w:proofErr w:type="spellEnd"/>
      <w:r w:rsidRPr="00D7785B">
        <w:rPr>
          <w:rFonts w:ascii="Verdana" w:hAnsi="Verdana"/>
          <w:i/>
          <w:color w:val="000000"/>
          <w:sz w:val="20"/>
          <w:szCs w:val="20"/>
        </w:rPr>
        <w:t xml:space="preserve">, </w:t>
      </w:r>
      <w:proofErr w:type="spellStart"/>
      <w:r w:rsidRPr="00D7785B">
        <w:rPr>
          <w:rFonts w:ascii="Verdana" w:hAnsi="Verdana"/>
          <w:i/>
          <w:color w:val="000000"/>
          <w:sz w:val="20"/>
          <w:szCs w:val="20"/>
        </w:rPr>
        <w:t>Acadm</w:t>
      </w:r>
      <w:proofErr w:type="spellEnd"/>
      <w:r w:rsidRPr="00D7785B">
        <w:rPr>
          <w:rFonts w:ascii="Verdana" w:hAnsi="Verdana"/>
          <w:i/>
          <w:color w:val="000000"/>
          <w:sz w:val="20"/>
          <w:szCs w:val="20"/>
        </w:rPr>
        <w:t xml:space="preserve"> and </w:t>
      </w:r>
      <w:proofErr w:type="spellStart"/>
      <w:r w:rsidRPr="00D7785B">
        <w:rPr>
          <w:rFonts w:ascii="Verdana" w:hAnsi="Verdana"/>
          <w:i/>
          <w:color w:val="000000"/>
          <w:sz w:val="20"/>
          <w:szCs w:val="20"/>
        </w:rPr>
        <w:t>PPARα</w:t>
      </w:r>
      <w:proofErr w:type="spellEnd"/>
      <w:r w:rsidRPr="00D7785B">
        <w:rPr>
          <w:rFonts w:ascii="Verdana" w:hAnsi="Verdana"/>
          <w:i/>
          <w:color w:val="000000"/>
          <w:sz w:val="20"/>
          <w:szCs w:val="20"/>
        </w:rPr>
        <w:t xml:space="preserve"> genes was not significantly different after 4 weeks of HFD feeding (Fig. 1).</w:t>
      </w:r>
    </w:p>
    <w:p w:rsidR="00A7484D" w:rsidRPr="009810DD" w:rsidRDefault="00A7484D" w:rsidP="00A7484D">
      <w:pPr>
        <w:pStyle w:val="81"/>
        <w:widowControl/>
        <w:shd w:val="clear" w:color="auto" w:fill="FFFFFF"/>
        <w:ind w:leftChars="0" w:left="360"/>
        <w:rPr>
          <w:rFonts w:ascii="Verdana" w:hAnsi="Verdana"/>
          <w:i/>
          <w:color w:val="000000"/>
          <w:sz w:val="20"/>
          <w:szCs w:val="20"/>
        </w:rPr>
      </w:pPr>
    </w:p>
    <w:p w:rsidR="00A7484D" w:rsidRPr="009810DD" w:rsidRDefault="00A7484D" w:rsidP="00A7484D">
      <w:pPr>
        <w:pStyle w:val="81"/>
        <w:widowControl/>
        <w:shd w:val="clear" w:color="auto" w:fill="FFFFFF"/>
        <w:ind w:leftChars="0" w:left="360"/>
        <w:rPr>
          <w:rFonts w:ascii="Helvetica" w:eastAsia="ＭＳ Ｐゴシック" w:hAnsi="Helvetica" w:cs="Meiryo UI"/>
          <w:color w:val="000000"/>
          <w:kern w:val="0"/>
          <w:szCs w:val="21"/>
        </w:rPr>
      </w:pPr>
    </w:p>
    <w:p w:rsidR="00FE3570" w:rsidRPr="009810DD" w:rsidRDefault="00FE3570" w:rsidP="00FE3570">
      <w:pPr>
        <w:widowControl/>
        <w:shd w:val="clear" w:color="auto" w:fill="FFFFFF"/>
        <w:jc w:val="left"/>
        <w:rPr>
          <w:rFonts w:ascii="Helvetica" w:eastAsia="ＭＳ Ｐゴシック" w:hAnsi="Helvetica" w:cs="Meiryo UI"/>
          <w:color w:val="000000"/>
          <w:kern w:val="0"/>
          <w:szCs w:val="21"/>
        </w:rPr>
      </w:pPr>
      <w:r w:rsidRPr="009810DD">
        <w:rPr>
          <w:rFonts w:ascii="Helvetica" w:eastAsia="ＭＳ Ｐゴシック" w:hAnsi="Helvetica" w:cs="Meiryo UI" w:hint="eastAsia"/>
          <w:color w:val="000000"/>
          <w:kern w:val="0"/>
          <w:szCs w:val="21"/>
        </w:rPr>
        <w:t>2) The authors should investigate the GLUT4 expression on muscle of in vivo model, and should investigate the effect of these extracts on the expression of GLUT4.</w:t>
      </w:r>
    </w:p>
    <w:p w:rsidR="005C71A7" w:rsidRPr="009810DD" w:rsidRDefault="00A7484D" w:rsidP="002402BD">
      <w:pPr>
        <w:widowControl/>
        <w:shd w:val="clear" w:color="auto" w:fill="FFFFFF"/>
        <w:ind w:left="360" w:firstLine="480"/>
        <w:rPr>
          <w:rFonts w:ascii="Verdana" w:hAnsi="Verdana"/>
          <w:color w:val="000000"/>
          <w:sz w:val="20"/>
          <w:szCs w:val="20"/>
        </w:rPr>
      </w:pPr>
      <w:r w:rsidRPr="009810DD">
        <w:rPr>
          <w:rFonts w:ascii="Verdana" w:hAnsi="Verdana"/>
          <w:color w:val="000000"/>
          <w:sz w:val="20"/>
          <w:szCs w:val="20"/>
        </w:rPr>
        <w:t xml:space="preserve">Thank you for your suggestion. </w:t>
      </w:r>
      <w:r w:rsidR="00A95D6B" w:rsidRPr="009810DD">
        <w:rPr>
          <w:rFonts w:ascii="Verdana" w:hAnsi="Verdana"/>
          <w:color w:val="000000"/>
          <w:sz w:val="20"/>
          <w:szCs w:val="20"/>
        </w:rPr>
        <w:t xml:space="preserve">As pointed out, the </w:t>
      </w:r>
      <w:r w:rsidR="00A95D6B" w:rsidRPr="009810DD">
        <w:rPr>
          <w:rFonts w:ascii="Verdana" w:hAnsi="Verdana" w:hint="eastAsia"/>
          <w:color w:val="000000"/>
          <w:sz w:val="20"/>
          <w:szCs w:val="20"/>
        </w:rPr>
        <w:t>investigation</w:t>
      </w:r>
      <w:r w:rsidR="00A95D6B" w:rsidRPr="009810DD">
        <w:rPr>
          <w:rFonts w:ascii="Verdana" w:hAnsi="Verdana"/>
          <w:color w:val="000000"/>
          <w:sz w:val="20"/>
          <w:szCs w:val="20"/>
        </w:rPr>
        <w:t xml:space="preserve"> of </w:t>
      </w:r>
      <w:r w:rsidR="00A95D6B" w:rsidRPr="009810DD">
        <w:rPr>
          <w:rFonts w:ascii="Verdana" w:hAnsi="Verdana" w:hint="eastAsia"/>
          <w:i/>
          <w:color w:val="000000"/>
          <w:sz w:val="20"/>
          <w:szCs w:val="20"/>
        </w:rPr>
        <w:t xml:space="preserve">GLUT4 </w:t>
      </w:r>
      <w:r w:rsidR="00A95D6B" w:rsidRPr="009810DD">
        <w:rPr>
          <w:rFonts w:ascii="Verdana" w:hAnsi="Verdana" w:hint="eastAsia"/>
          <w:color w:val="000000"/>
          <w:sz w:val="20"/>
          <w:szCs w:val="20"/>
        </w:rPr>
        <w:t xml:space="preserve">expression </w:t>
      </w:r>
      <w:r w:rsidR="009A5ACD" w:rsidRPr="009810DD">
        <w:rPr>
          <w:rFonts w:ascii="Verdana" w:hAnsi="Verdana"/>
          <w:color w:val="000000"/>
          <w:sz w:val="20"/>
          <w:szCs w:val="20"/>
        </w:rPr>
        <w:t>i</w:t>
      </w:r>
      <w:r w:rsidR="00A95D6B" w:rsidRPr="009810DD">
        <w:rPr>
          <w:rFonts w:ascii="Verdana" w:hAnsi="Verdana" w:hint="eastAsia"/>
          <w:color w:val="000000"/>
          <w:sz w:val="20"/>
          <w:szCs w:val="20"/>
        </w:rPr>
        <w:t xml:space="preserve">n </w:t>
      </w:r>
      <w:r w:rsidR="009A5ACD" w:rsidRPr="009810DD">
        <w:rPr>
          <w:rFonts w:ascii="Verdana" w:hAnsi="Verdana"/>
          <w:color w:val="000000"/>
          <w:sz w:val="20"/>
          <w:szCs w:val="20"/>
        </w:rPr>
        <w:t xml:space="preserve">the </w:t>
      </w:r>
      <w:r w:rsidR="00A95D6B" w:rsidRPr="009810DD">
        <w:rPr>
          <w:rFonts w:ascii="Verdana" w:hAnsi="Verdana" w:hint="eastAsia"/>
          <w:color w:val="000000"/>
          <w:sz w:val="20"/>
          <w:szCs w:val="20"/>
        </w:rPr>
        <w:t>muscle</w:t>
      </w:r>
      <w:r w:rsidR="009A5ACD" w:rsidRPr="009810DD">
        <w:rPr>
          <w:rFonts w:ascii="Verdana" w:hAnsi="Verdana"/>
          <w:color w:val="000000"/>
          <w:sz w:val="20"/>
          <w:szCs w:val="20"/>
        </w:rPr>
        <w:t xml:space="preserve"> tissues </w:t>
      </w:r>
      <w:r w:rsidR="000E7D05" w:rsidRPr="009810DD">
        <w:rPr>
          <w:rFonts w:ascii="Verdana" w:hAnsi="Verdana"/>
          <w:color w:val="000000"/>
          <w:sz w:val="20"/>
          <w:szCs w:val="20"/>
        </w:rPr>
        <w:t>in</w:t>
      </w:r>
      <w:r w:rsidR="00A95D6B" w:rsidRPr="009810DD">
        <w:rPr>
          <w:rFonts w:ascii="Verdana" w:hAnsi="Verdana" w:hint="eastAsia"/>
          <w:color w:val="000000"/>
          <w:sz w:val="20"/>
          <w:szCs w:val="20"/>
        </w:rPr>
        <w:t xml:space="preserve"> </w:t>
      </w:r>
      <w:r w:rsidR="009A5ACD" w:rsidRPr="009810DD">
        <w:rPr>
          <w:rFonts w:ascii="Verdana" w:hAnsi="Verdana"/>
          <w:color w:val="000000"/>
          <w:sz w:val="20"/>
          <w:szCs w:val="20"/>
        </w:rPr>
        <w:t xml:space="preserve">an </w:t>
      </w:r>
      <w:r w:rsidR="00A95D6B" w:rsidRPr="009810DD">
        <w:rPr>
          <w:rFonts w:ascii="Verdana" w:hAnsi="Verdana" w:hint="eastAsia"/>
          <w:i/>
          <w:color w:val="000000"/>
          <w:sz w:val="20"/>
          <w:szCs w:val="20"/>
        </w:rPr>
        <w:t>in vivo</w:t>
      </w:r>
      <w:r w:rsidR="00A95D6B" w:rsidRPr="009810DD">
        <w:rPr>
          <w:rFonts w:ascii="Verdana" w:hAnsi="Verdana" w:hint="eastAsia"/>
          <w:color w:val="000000"/>
          <w:sz w:val="20"/>
          <w:szCs w:val="20"/>
        </w:rPr>
        <w:t xml:space="preserve"> model </w:t>
      </w:r>
      <w:r w:rsidR="00A95D6B" w:rsidRPr="009810DD">
        <w:rPr>
          <w:rFonts w:ascii="Verdana" w:hAnsi="Verdana"/>
          <w:color w:val="000000"/>
          <w:sz w:val="20"/>
          <w:szCs w:val="20"/>
        </w:rPr>
        <w:t>is</w:t>
      </w:r>
      <w:r w:rsidR="009A5ACD" w:rsidRPr="009810DD">
        <w:rPr>
          <w:rFonts w:ascii="Verdana" w:hAnsi="Verdana"/>
          <w:color w:val="000000"/>
          <w:sz w:val="20"/>
          <w:szCs w:val="20"/>
        </w:rPr>
        <w:t xml:space="preserve"> an</w:t>
      </w:r>
      <w:r w:rsidR="00A95D6B" w:rsidRPr="009810DD">
        <w:rPr>
          <w:rFonts w:ascii="Verdana" w:hAnsi="Verdana"/>
          <w:color w:val="000000"/>
          <w:sz w:val="20"/>
          <w:szCs w:val="20"/>
        </w:rPr>
        <w:t xml:space="preserve"> important subject.</w:t>
      </w:r>
      <w:r w:rsidR="00A95D6B" w:rsidRPr="009810DD">
        <w:rPr>
          <w:rFonts w:ascii="Verdana" w:hAnsi="Verdana" w:hint="eastAsia"/>
          <w:color w:val="000000"/>
          <w:sz w:val="20"/>
          <w:szCs w:val="20"/>
        </w:rPr>
        <w:t xml:space="preserve"> </w:t>
      </w:r>
      <w:r w:rsidRPr="009810DD">
        <w:rPr>
          <w:rFonts w:ascii="Verdana" w:hAnsi="Verdana" w:hint="eastAsia"/>
          <w:color w:val="000000"/>
          <w:sz w:val="20"/>
          <w:szCs w:val="20"/>
        </w:rPr>
        <w:t xml:space="preserve">Therefore, </w:t>
      </w:r>
      <w:r w:rsidRPr="009810DD">
        <w:rPr>
          <w:rFonts w:ascii="Verdana" w:hAnsi="Verdana"/>
          <w:color w:val="000000"/>
          <w:sz w:val="20"/>
          <w:szCs w:val="20"/>
        </w:rPr>
        <w:t xml:space="preserve">we </w:t>
      </w:r>
      <w:r w:rsidR="009A5ACD" w:rsidRPr="009810DD">
        <w:rPr>
          <w:rFonts w:ascii="Verdana" w:hAnsi="Verdana"/>
          <w:color w:val="000000"/>
          <w:sz w:val="20"/>
          <w:szCs w:val="20"/>
        </w:rPr>
        <w:t xml:space="preserve">conducted </w:t>
      </w:r>
      <w:r w:rsidRPr="009810DD">
        <w:rPr>
          <w:rFonts w:ascii="Verdana" w:hAnsi="Verdana"/>
          <w:color w:val="000000"/>
          <w:sz w:val="20"/>
          <w:szCs w:val="20"/>
        </w:rPr>
        <w:t xml:space="preserve">the additional </w:t>
      </w:r>
      <w:r w:rsidRPr="009810DD">
        <w:rPr>
          <w:rFonts w:ascii="Verdana" w:hAnsi="Verdana" w:hint="eastAsia"/>
          <w:color w:val="000000"/>
          <w:sz w:val="20"/>
          <w:szCs w:val="20"/>
        </w:rPr>
        <w:t>e</w:t>
      </w:r>
      <w:r w:rsidRPr="009810DD">
        <w:rPr>
          <w:rFonts w:ascii="Verdana" w:hAnsi="Verdana"/>
          <w:color w:val="000000"/>
          <w:sz w:val="20"/>
          <w:szCs w:val="20"/>
        </w:rPr>
        <w:t>xperiments</w:t>
      </w:r>
      <w:r w:rsidR="000E7D05" w:rsidRPr="009810DD">
        <w:rPr>
          <w:rFonts w:ascii="Verdana" w:hAnsi="Verdana"/>
          <w:color w:val="000000"/>
          <w:sz w:val="20"/>
          <w:szCs w:val="20"/>
        </w:rPr>
        <w:t xml:space="preserve"> as fast as</w:t>
      </w:r>
      <w:r w:rsidR="00F10CC5" w:rsidRPr="009810DD">
        <w:rPr>
          <w:rFonts w:ascii="Verdana" w:hAnsi="Verdana"/>
          <w:color w:val="000000"/>
          <w:sz w:val="20"/>
          <w:szCs w:val="20"/>
        </w:rPr>
        <w:t xml:space="preserve"> </w:t>
      </w:r>
      <w:r w:rsidR="000E7D05" w:rsidRPr="009810DD">
        <w:rPr>
          <w:rFonts w:ascii="Verdana" w:hAnsi="Verdana"/>
          <w:color w:val="000000"/>
          <w:sz w:val="20"/>
          <w:szCs w:val="20"/>
        </w:rPr>
        <w:t>we could</w:t>
      </w:r>
      <w:r w:rsidR="002402BD" w:rsidRPr="009810DD">
        <w:rPr>
          <w:rFonts w:ascii="Verdana" w:hAnsi="Verdana" w:hint="eastAsia"/>
          <w:color w:val="000000"/>
          <w:sz w:val="20"/>
          <w:szCs w:val="20"/>
        </w:rPr>
        <w:t xml:space="preserve"> according to your s</w:t>
      </w:r>
      <w:r w:rsidR="003F11D3" w:rsidRPr="009810DD">
        <w:rPr>
          <w:rFonts w:ascii="Verdana" w:hAnsi="Verdana" w:hint="eastAsia"/>
          <w:color w:val="000000"/>
          <w:sz w:val="20"/>
          <w:szCs w:val="20"/>
        </w:rPr>
        <w:t>u</w:t>
      </w:r>
      <w:r w:rsidR="002402BD" w:rsidRPr="009810DD">
        <w:rPr>
          <w:rFonts w:ascii="Verdana" w:hAnsi="Verdana" w:hint="eastAsia"/>
          <w:color w:val="000000"/>
          <w:sz w:val="20"/>
          <w:szCs w:val="20"/>
        </w:rPr>
        <w:t>gg</w:t>
      </w:r>
      <w:r w:rsidR="003F11D3" w:rsidRPr="009810DD">
        <w:rPr>
          <w:rFonts w:ascii="Verdana" w:hAnsi="Verdana" w:hint="eastAsia"/>
          <w:color w:val="000000"/>
          <w:sz w:val="20"/>
          <w:szCs w:val="20"/>
        </w:rPr>
        <w:t>e</w:t>
      </w:r>
      <w:r w:rsidR="002402BD" w:rsidRPr="009810DD">
        <w:rPr>
          <w:rFonts w:ascii="Verdana" w:hAnsi="Verdana" w:hint="eastAsia"/>
          <w:color w:val="000000"/>
          <w:sz w:val="20"/>
          <w:szCs w:val="20"/>
        </w:rPr>
        <w:t>stion</w:t>
      </w:r>
      <w:r w:rsidRPr="009810DD">
        <w:rPr>
          <w:rFonts w:ascii="Verdana" w:hAnsi="Verdana"/>
          <w:color w:val="000000"/>
          <w:sz w:val="20"/>
          <w:szCs w:val="20"/>
        </w:rPr>
        <w:t>.</w:t>
      </w:r>
      <w:r w:rsidR="00A95D6B" w:rsidRPr="009810DD">
        <w:rPr>
          <w:rFonts w:ascii="Verdana" w:hAnsi="Verdana" w:hint="eastAsia"/>
          <w:color w:val="000000"/>
          <w:sz w:val="20"/>
          <w:szCs w:val="20"/>
        </w:rPr>
        <w:t xml:space="preserve"> We have taken the </w:t>
      </w:r>
      <w:proofErr w:type="spellStart"/>
      <w:r w:rsidR="00A95D6B" w:rsidRPr="009810DD">
        <w:rPr>
          <w:rFonts w:ascii="Verdana" w:hAnsi="Verdana" w:hint="eastAsia"/>
          <w:color w:val="000000"/>
          <w:sz w:val="20"/>
          <w:szCs w:val="20"/>
        </w:rPr>
        <w:t>g</w:t>
      </w:r>
      <w:r w:rsidR="00A95D6B" w:rsidRPr="009810DD">
        <w:rPr>
          <w:rFonts w:ascii="Verdana" w:hAnsi="Verdana"/>
          <w:color w:val="000000"/>
          <w:sz w:val="20"/>
          <w:szCs w:val="20"/>
        </w:rPr>
        <w:t>astrocnemius</w:t>
      </w:r>
      <w:proofErr w:type="spellEnd"/>
      <w:r w:rsidR="00A95D6B" w:rsidRPr="009810DD">
        <w:rPr>
          <w:rFonts w:ascii="Verdana" w:hAnsi="Verdana"/>
          <w:color w:val="000000"/>
          <w:sz w:val="20"/>
          <w:szCs w:val="20"/>
        </w:rPr>
        <w:t xml:space="preserve"> </w:t>
      </w:r>
      <w:r w:rsidR="00A95D6B" w:rsidRPr="009810DD">
        <w:rPr>
          <w:rFonts w:ascii="Verdana" w:hAnsi="Verdana" w:hint="eastAsia"/>
          <w:color w:val="000000"/>
          <w:sz w:val="20"/>
          <w:szCs w:val="20"/>
        </w:rPr>
        <w:t>muscle tissues just in case in this study.</w:t>
      </w:r>
      <w:r w:rsidR="002402BD" w:rsidRPr="009810DD">
        <w:rPr>
          <w:rFonts w:ascii="Verdana" w:hAnsi="Verdana" w:hint="eastAsia"/>
          <w:color w:val="000000"/>
          <w:sz w:val="20"/>
          <w:szCs w:val="20"/>
        </w:rPr>
        <w:t xml:space="preserve"> </w:t>
      </w:r>
      <w:r w:rsidR="00A95D6B" w:rsidRPr="009810DD">
        <w:rPr>
          <w:rFonts w:ascii="Verdana" w:hAnsi="Verdana" w:hint="eastAsia"/>
          <w:color w:val="000000"/>
          <w:sz w:val="20"/>
          <w:szCs w:val="20"/>
        </w:rPr>
        <w:t>Unfortunately</w:t>
      </w:r>
      <w:r w:rsidRPr="009810DD">
        <w:rPr>
          <w:rFonts w:ascii="Verdana" w:hAnsi="Verdana" w:hint="eastAsia"/>
          <w:color w:val="000000"/>
          <w:sz w:val="20"/>
          <w:szCs w:val="20"/>
        </w:rPr>
        <w:t xml:space="preserve">, </w:t>
      </w:r>
      <w:r w:rsidR="003A1FA4" w:rsidRPr="009810DD">
        <w:rPr>
          <w:rFonts w:ascii="Verdana" w:hAnsi="Verdana"/>
          <w:color w:val="000000"/>
          <w:sz w:val="20"/>
          <w:szCs w:val="20"/>
        </w:rPr>
        <w:t xml:space="preserve">we were unable to detect any </w:t>
      </w:r>
      <w:r w:rsidR="00FA26F1" w:rsidRPr="009810DD">
        <w:rPr>
          <w:rFonts w:ascii="Verdana" w:hAnsi="Verdana"/>
          <w:color w:val="000000"/>
          <w:sz w:val="20"/>
          <w:szCs w:val="20"/>
        </w:rPr>
        <w:t>differen</w:t>
      </w:r>
      <w:r w:rsidR="003A1FA4" w:rsidRPr="009810DD">
        <w:rPr>
          <w:rFonts w:ascii="Verdana" w:hAnsi="Verdana"/>
          <w:color w:val="000000"/>
          <w:sz w:val="20"/>
          <w:szCs w:val="20"/>
        </w:rPr>
        <w:t>ces</w:t>
      </w:r>
      <w:r w:rsidR="00FA26F1" w:rsidRPr="009810DD">
        <w:rPr>
          <w:rFonts w:ascii="Verdana" w:hAnsi="Verdana" w:hint="eastAsia"/>
          <w:color w:val="000000"/>
          <w:sz w:val="20"/>
          <w:szCs w:val="20"/>
        </w:rPr>
        <w:t xml:space="preserve"> between </w:t>
      </w:r>
      <w:r w:rsidR="00FA26F1" w:rsidRPr="009810DD">
        <w:rPr>
          <w:rFonts w:ascii="Verdana" w:hAnsi="Verdana"/>
          <w:color w:val="000000"/>
          <w:sz w:val="20"/>
          <w:szCs w:val="20"/>
        </w:rPr>
        <w:t xml:space="preserve">the experimental groups </w:t>
      </w:r>
      <w:r w:rsidR="003A1FA4" w:rsidRPr="009810DD">
        <w:rPr>
          <w:rFonts w:ascii="Verdana" w:hAnsi="Verdana"/>
          <w:color w:val="000000"/>
          <w:sz w:val="20"/>
          <w:szCs w:val="20"/>
        </w:rPr>
        <w:t>using</w:t>
      </w:r>
      <w:r w:rsidR="00FA26F1" w:rsidRPr="009810DD">
        <w:rPr>
          <w:rFonts w:ascii="Verdana" w:hAnsi="Verdana" w:hint="eastAsia"/>
          <w:color w:val="000000"/>
          <w:sz w:val="20"/>
          <w:szCs w:val="20"/>
        </w:rPr>
        <w:t xml:space="preserve"> western blot analysis</w:t>
      </w:r>
      <w:r w:rsidR="002402BD" w:rsidRPr="009810DD">
        <w:rPr>
          <w:rFonts w:ascii="Verdana" w:hAnsi="Verdana" w:hint="eastAsia"/>
          <w:color w:val="000000"/>
          <w:sz w:val="20"/>
          <w:szCs w:val="20"/>
        </w:rPr>
        <w:t xml:space="preserve">. We </w:t>
      </w:r>
      <w:r w:rsidR="00662D2E" w:rsidRPr="009810DD">
        <w:rPr>
          <w:rFonts w:ascii="Verdana" w:hAnsi="Verdana" w:hint="eastAsia"/>
          <w:color w:val="000000"/>
          <w:sz w:val="20"/>
          <w:szCs w:val="20"/>
        </w:rPr>
        <w:t>think</w:t>
      </w:r>
      <w:r w:rsidR="002402BD" w:rsidRPr="009810DD">
        <w:rPr>
          <w:rFonts w:ascii="Verdana" w:hAnsi="Verdana" w:hint="eastAsia"/>
          <w:color w:val="000000"/>
          <w:sz w:val="20"/>
          <w:szCs w:val="20"/>
        </w:rPr>
        <w:t xml:space="preserve"> that </w:t>
      </w:r>
      <w:r w:rsidR="003A1FA4" w:rsidRPr="009810DD">
        <w:rPr>
          <w:rFonts w:ascii="Verdana" w:hAnsi="Verdana"/>
          <w:color w:val="000000"/>
          <w:sz w:val="20"/>
          <w:szCs w:val="20"/>
        </w:rPr>
        <w:t xml:space="preserve">this </w:t>
      </w:r>
      <w:r w:rsidR="002402BD" w:rsidRPr="009810DD">
        <w:rPr>
          <w:rFonts w:ascii="Verdana" w:hAnsi="Verdana" w:hint="eastAsia"/>
          <w:color w:val="000000"/>
          <w:sz w:val="20"/>
          <w:szCs w:val="20"/>
        </w:rPr>
        <w:t>may</w:t>
      </w:r>
      <w:r w:rsidR="003A1FA4" w:rsidRPr="009810DD">
        <w:rPr>
          <w:rFonts w:ascii="Verdana" w:hAnsi="Verdana"/>
          <w:color w:val="000000"/>
          <w:sz w:val="20"/>
          <w:szCs w:val="20"/>
        </w:rPr>
        <w:t xml:space="preserve"> be due to </w:t>
      </w:r>
      <w:r w:rsidR="002402BD" w:rsidRPr="009810DD">
        <w:rPr>
          <w:rFonts w:ascii="Verdana" w:hAnsi="Verdana" w:hint="eastAsia"/>
          <w:color w:val="000000"/>
          <w:sz w:val="20"/>
          <w:szCs w:val="20"/>
        </w:rPr>
        <w:lastRenderedPageBreak/>
        <w:t xml:space="preserve">the </w:t>
      </w:r>
      <w:r w:rsidR="002A7638" w:rsidRPr="009810DD">
        <w:rPr>
          <w:rFonts w:ascii="Verdana" w:hAnsi="Verdana" w:hint="eastAsia"/>
          <w:color w:val="000000"/>
          <w:sz w:val="20"/>
          <w:szCs w:val="20"/>
        </w:rPr>
        <w:t xml:space="preserve">use of </w:t>
      </w:r>
      <w:r w:rsidR="00662D2E" w:rsidRPr="009810DD">
        <w:rPr>
          <w:rFonts w:ascii="Verdana" w:hAnsi="Verdana" w:hint="eastAsia"/>
          <w:color w:val="000000"/>
          <w:sz w:val="20"/>
          <w:szCs w:val="20"/>
        </w:rPr>
        <w:t xml:space="preserve">the whole </w:t>
      </w:r>
      <w:proofErr w:type="spellStart"/>
      <w:r w:rsidR="00662D2E" w:rsidRPr="009810DD">
        <w:rPr>
          <w:rFonts w:ascii="Verdana" w:hAnsi="Verdana"/>
          <w:color w:val="000000"/>
          <w:sz w:val="20"/>
          <w:szCs w:val="24"/>
        </w:rPr>
        <w:t>gastrocnemius</w:t>
      </w:r>
      <w:proofErr w:type="spellEnd"/>
      <w:r w:rsidR="00662D2E" w:rsidRPr="009810DD">
        <w:rPr>
          <w:rFonts w:ascii="Verdana" w:hAnsi="Verdana" w:hint="eastAsia"/>
          <w:color w:val="000000"/>
          <w:sz w:val="20"/>
          <w:szCs w:val="20"/>
        </w:rPr>
        <w:t xml:space="preserve"> </w:t>
      </w:r>
      <w:r w:rsidR="00A95D6B" w:rsidRPr="009810DD">
        <w:rPr>
          <w:rFonts w:ascii="Verdana" w:hAnsi="Verdana" w:hint="eastAsia"/>
          <w:color w:val="000000"/>
          <w:sz w:val="20"/>
          <w:szCs w:val="20"/>
        </w:rPr>
        <w:t>muscle</w:t>
      </w:r>
      <w:r w:rsidR="001F0D0B" w:rsidRPr="009810DD">
        <w:rPr>
          <w:rFonts w:ascii="Verdana" w:hAnsi="Verdana"/>
          <w:color w:val="000000"/>
          <w:sz w:val="20"/>
          <w:szCs w:val="20"/>
        </w:rPr>
        <w:t xml:space="preserve"> </w:t>
      </w:r>
      <w:r w:rsidR="003F11D3" w:rsidRPr="009810DD">
        <w:rPr>
          <w:rFonts w:ascii="Verdana" w:hAnsi="Verdana" w:hint="eastAsia"/>
          <w:color w:val="000000"/>
          <w:sz w:val="20"/>
          <w:szCs w:val="20"/>
        </w:rPr>
        <w:t>without being separated red and white muscles</w:t>
      </w:r>
      <w:r w:rsidR="002A7638" w:rsidRPr="009810DD">
        <w:rPr>
          <w:rFonts w:ascii="Verdana" w:hAnsi="Verdana" w:hint="eastAsia"/>
          <w:color w:val="000000"/>
          <w:sz w:val="20"/>
          <w:szCs w:val="20"/>
        </w:rPr>
        <w:t xml:space="preserve"> in the analysis</w:t>
      </w:r>
      <w:r w:rsidR="00A95D6B" w:rsidRPr="009810DD">
        <w:rPr>
          <w:rFonts w:ascii="Verdana" w:hAnsi="Verdana" w:hint="eastAsia"/>
          <w:color w:val="000000"/>
          <w:sz w:val="20"/>
          <w:szCs w:val="20"/>
        </w:rPr>
        <w:t xml:space="preserve">. </w:t>
      </w:r>
      <w:r w:rsidR="003F11D3" w:rsidRPr="009810DD">
        <w:rPr>
          <w:rFonts w:ascii="Verdana" w:hAnsi="Verdana" w:hint="eastAsia"/>
          <w:color w:val="000000"/>
          <w:sz w:val="20"/>
          <w:szCs w:val="20"/>
        </w:rPr>
        <w:t>The tissue of mice is too small to separate</w:t>
      </w:r>
      <w:r w:rsidR="00662D2E" w:rsidRPr="009810DD">
        <w:rPr>
          <w:rFonts w:ascii="Verdana" w:hAnsi="Verdana" w:hint="eastAsia"/>
          <w:color w:val="000000"/>
          <w:sz w:val="20"/>
          <w:szCs w:val="20"/>
        </w:rPr>
        <w:t xml:space="preserve"> red and white muscle. </w:t>
      </w:r>
      <w:r w:rsidR="005C71A7" w:rsidRPr="009810DD">
        <w:rPr>
          <w:rFonts w:ascii="Verdana" w:hAnsi="Verdana" w:hint="eastAsia"/>
          <w:color w:val="000000"/>
          <w:sz w:val="20"/>
          <w:szCs w:val="20"/>
        </w:rPr>
        <w:t xml:space="preserve">Consequently, </w:t>
      </w:r>
      <w:r w:rsidR="004E4145" w:rsidRPr="009810DD">
        <w:rPr>
          <w:rFonts w:ascii="Verdana" w:hAnsi="Verdana"/>
          <w:color w:val="000000"/>
          <w:sz w:val="20"/>
          <w:szCs w:val="20"/>
        </w:rPr>
        <w:t>it might be hard to detect difference</w:t>
      </w:r>
      <w:r w:rsidR="00F03175" w:rsidRPr="009810DD">
        <w:rPr>
          <w:rFonts w:ascii="Verdana" w:hAnsi="Verdana"/>
          <w:color w:val="000000"/>
          <w:sz w:val="20"/>
          <w:szCs w:val="20"/>
        </w:rPr>
        <w:t>s</w:t>
      </w:r>
      <w:r w:rsidR="004E4145" w:rsidRPr="009810DD">
        <w:rPr>
          <w:rFonts w:ascii="Verdana" w:hAnsi="Verdana"/>
          <w:color w:val="000000"/>
          <w:sz w:val="20"/>
          <w:szCs w:val="20"/>
        </w:rPr>
        <w:t xml:space="preserve"> between the experimental mice groups in th</w:t>
      </w:r>
      <w:r w:rsidR="00F03175" w:rsidRPr="009810DD">
        <w:rPr>
          <w:rFonts w:ascii="Verdana" w:hAnsi="Verdana"/>
          <w:color w:val="000000"/>
          <w:sz w:val="20"/>
          <w:szCs w:val="20"/>
        </w:rPr>
        <w:t>e present</w:t>
      </w:r>
      <w:r w:rsidR="004E4145" w:rsidRPr="009810DD">
        <w:rPr>
          <w:rFonts w:ascii="Verdana" w:hAnsi="Verdana"/>
          <w:color w:val="000000"/>
          <w:sz w:val="20"/>
          <w:szCs w:val="20"/>
        </w:rPr>
        <w:t xml:space="preserve"> study.</w:t>
      </w:r>
    </w:p>
    <w:p w:rsidR="00C009D8" w:rsidRPr="009810DD" w:rsidRDefault="00F03175" w:rsidP="00C009D8">
      <w:pPr>
        <w:widowControl/>
        <w:shd w:val="clear" w:color="auto" w:fill="FFFFFF"/>
        <w:ind w:left="360" w:firstLine="480"/>
        <w:rPr>
          <w:rFonts w:ascii="Verdana" w:hAnsi="Verdana"/>
          <w:color w:val="000000"/>
          <w:sz w:val="20"/>
          <w:szCs w:val="20"/>
        </w:rPr>
      </w:pPr>
      <w:r w:rsidRPr="009810DD">
        <w:rPr>
          <w:rFonts w:ascii="Verdana" w:hAnsi="Verdana"/>
          <w:color w:val="000000"/>
          <w:sz w:val="20"/>
          <w:szCs w:val="20"/>
        </w:rPr>
        <w:t xml:space="preserve">Based on </w:t>
      </w:r>
      <w:r w:rsidR="00C009D8" w:rsidRPr="009810DD">
        <w:rPr>
          <w:rFonts w:ascii="Verdana" w:hAnsi="Verdana" w:hint="eastAsia"/>
          <w:color w:val="000000"/>
          <w:sz w:val="20"/>
          <w:szCs w:val="20"/>
        </w:rPr>
        <w:t>these results, we have change</w:t>
      </w:r>
      <w:r w:rsidRPr="009810DD">
        <w:rPr>
          <w:rFonts w:ascii="Verdana" w:hAnsi="Verdana"/>
          <w:color w:val="000000"/>
          <w:sz w:val="20"/>
          <w:szCs w:val="20"/>
        </w:rPr>
        <w:t>d</w:t>
      </w:r>
      <w:r w:rsidR="00C009D8" w:rsidRPr="009810DD">
        <w:rPr>
          <w:rFonts w:ascii="Verdana" w:hAnsi="Verdana" w:hint="eastAsia"/>
          <w:color w:val="000000"/>
          <w:sz w:val="20"/>
          <w:szCs w:val="20"/>
        </w:rPr>
        <w:t xml:space="preserve"> and added the </w:t>
      </w:r>
      <w:r w:rsidRPr="009810DD">
        <w:rPr>
          <w:rFonts w:ascii="Verdana" w:hAnsi="Verdana"/>
          <w:color w:val="000000"/>
          <w:sz w:val="20"/>
          <w:szCs w:val="20"/>
        </w:rPr>
        <w:t xml:space="preserve">following </w:t>
      </w:r>
      <w:r w:rsidR="00C009D8" w:rsidRPr="009810DD">
        <w:rPr>
          <w:rFonts w:ascii="Verdana" w:hAnsi="Verdana"/>
          <w:color w:val="000000"/>
          <w:sz w:val="20"/>
          <w:szCs w:val="20"/>
        </w:rPr>
        <w:t>sentence</w:t>
      </w:r>
      <w:r w:rsidRPr="009810DD">
        <w:rPr>
          <w:rFonts w:ascii="Verdana" w:hAnsi="Verdana"/>
          <w:color w:val="000000"/>
          <w:sz w:val="20"/>
          <w:szCs w:val="20"/>
        </w:rPr>
        <w:t>s</w:t>
      </w:r>
      <w:r w:rsidR="00C009D8" w:rsidRPr="009810DD">
        <w:rPr>
          <w:rFonts w:ascii="Verdana" w:hAnsi="Verdana"/>
          <w:color w:val="000000"/>
          <w:sz w:val="20"/>
          <w:szCs w:val="20"/>
        </w:rPr>
        <w:t xml:space="preserve"> in</w:t>
      </w:r>
      <w:r w:rsidRPr="009810DD">
        <w:rPr>
          <w:rFonts w:ascii="Verdana" w:hAnsi="Verdana"/>
          <w:color w:val="000000"/>
          <w:sz w:val="20"/>
          <w:szCs w:val="20"/>
        </w:rPr>
        <w:t xml:space="preserve"> the</w:t>
      </w:r>
      <w:r w:rsidR="00C009D8" w:rsidRPr="009810DD">
        <w:rPr>
          <w:rFonts w:ascii="Verdana" w:hAnsi="Verdana"/>
          <w:color w:val="000000"/>
          <w:sz w:val="20"/>
          <w:szCs w:val="20"/>
        </w:rPr>
        <w:t xml:space="preserve"> </w:t>
      </w:r>
      <w:r w:rsidR="003F11D3" w:rsidRPr="009810DD">
        <w:rPr>
          <w:rFonts w:ascii="Verdana" w:hAnsi="Verdana" w:hint="eastAsia"/>
          <w:color w:val="000000"/>
          <w:sz w:val="20"/>
          <w:szCs w:val="20"/>
        </w:rPr>
        <w:t>Discussion</w:t>
      </w:r>
      <w:r w:rsidR="00C009D8" w:rsidRPr="009810DD">
        <w:rPr>
          <w:rFonts w:ascii="Verdana" w:hAnsi="Verdana"/>
          <w:color w:val="000000"/>
          <w:sz w:val="20"/>
          <w:szCs w:val="20"/>
        </w:rPr>
        <w:t xml:space="preserve"> sectio</w:t>
      </w:r>
      <w:r w:rsidRPr="009810DD">
        <w:rPr>
          <w:rFonts w:ascii="Verdana" w:hAnsi="Verdana"/>
          <w:color w:val="000000"/>
          <w:sz w:val="20"/>
          <w:szCs w:val="20"/>
        </w:rPr>
        <w:t>n:</w:t>
      </w:r>
    </w:p>
    <w:p w:rsidR="00C009D8" w:rsidRPr="009810DD" w:rsidRDefault="00C009D8" w:rsidP="00C009D8">
      <w:pPr>
        <w:widowControl/>
        <w:shd w:val="clear" w:color="auto" w:fill="FFFFFF"/>
        <w:ind w:left="360"/>
        <w:rPr>
          <w:rFonts w:ascii="Verdana" w:hAnsi="Verdana"/>
          <w:color w:val="000000"/>
          <w:sz w:val="20"/>
          <w:szCs w:val="20"/>
        </w:rPr>
      </w:pPr>
    </w:p>
    <w:p w:rsidR="00C009D8" w:rsidRPr="009810DD" w:rsidRDefault="00C009D8" w:rsidP="00C009D8">
      <w:pPr>
        <w:widowControl/>
        <w:shd w:val="clear" w:color="auto" w:fill="FFFFFF"/>
        <w:ind w:left="360"/>
        <w:jc w:val="left"/>
        <w:rPr>
          <w:rFonts w:ascii="Verdana" w:hAnsi="Verdana"/>
          <w:i/>
          <w:color w:val="000000"/>
          <w:sz w:val="20"/>
          <w:szCs w:val="20"/>
        </w:rPr>
      </w:pPr>
      <w:r w:rsidRPr="009810DD">
        <w:rPr>
          <w:rFonts w:ascii="Verdana" w:hAnsi="Verdana" w:hint="eastAsia"/>
          <w:i/>
          <w:color w:val="000000"/>
          <w:sz w:val="20"/>
          <w:szCs w:val="20"/>
        </w:rPr>
        <w:t>(</w:t>
      </w:r>
      <w:r w:rsidR="00401BB6" w:rsidRPr="009810DD">
        <w:rPr>
          <w:rFonts w:ascii="Verdana" w:hAnsi="Verdana"/>
          <w:i/>
          <w:color w:val="000000"/>
          <w:sz w:val="20"/>
          <w:szCs w:val="20"/>
        </w:rPr>
        <w:t>L</w:t>
      </w:r>
      <w:r w:rsidRPr="009810DD">
        <w:rPr>
          <w:rFonts w:ascii="Verdana" w:hAnsi="Verdana" w:hint="eastAsia"/>
          <w:i/>
          <w:color w:val="000000"/>
          <w:sz w:val="20"/>
          <w:szCs w:val="20"/>
        </w:rPr>
        <w:t>ine</w:t>
      </w:r>
      <w:r w:rsidR="00401BB6" w:rsidRPr="009810DD">
        <w:rPr>
          <w:rFonts w:ascii="Verdana" w:hAnsi="Verdana"/>
          <w:i/>
          <w:color w:val="000000"/>
          <w:sz w:val="20"/>
          <w:szCs w:val="20"/>
        </w:rPr>
        <w:t>s</w:t>
      </w:r>
      <w:r w:rsidR="009D0D35" w:rsidRPr="009810DD">
        <w:rPr>
          <w:rFonts w:ascii="Verdana" w:hAnsi="Verdana" w:hint="eastAsia"/>
          <w:i/>
          <w:color w:val="000000"/>
          <w:sz w:val="20"/>
          <w:szCs w:val="20"/>
        </w:rPr>
        <w:t xml:space="preserve"> </w:t>
      </w:r>
      <w:r w:rsidR="002A7638" w:rsidRPr="009810DD">
        <w:rPr>
          <w:rFonts w:ascii="Verdana" w:hAnsi="Verdana" w:hint="eastAsia"/>
          <w:i/>
          <w:color w:val="000000"/>
          <w:sz w:val="20"/>
          <w:szCs w:val="20"/>
        </w:rPr>
        <w:t>3</w:t>
      </w:r>
      <w:r w:rsidR="002446DA">
        <w:rPr>
          <w:rFonts w:ascii="Verdana" w:hAnsi="Verdana" w:hint="eastAsia"/>
          <w:i/>
          <w:color w:val="000000"/>
          <w:sz w:val="20"/>
          <w:szCs w:val="20"/>
        </w:rPr>
        <w:t>42</w:t>
      </w:r>
      <w:r w:rsidR="00401BB6" w:rsidRPr="009810DD">
        <w:rPr>
          <w:rFonts w:ascii="Verdana" w:hAnsi="Verdana"/>
          <w:i/>
          <w:color w:val="000000"/>
          <w:sz w:val="20"/>
          <w:szCs w:val="20"/>
        </w:rPr>
        <w:t>–</w:t>
      </w:r>
      <w:r w:rsidR="002A7638" w:rsidRPr="009810DD">
        <w:rPr>
          <w:rFonts w:ascii="Verdana" w:hAnsi="Verdana" w:hint="eastAsia"/>
          <w:i/>
          <w:color w:val="000000"/>
          <w:sz w:val="20"/>
          <w:szCs w:val="20"/>
        </w:rPr>
        <w:t>3</w:t>
      </w:r>
      <w:r w:rsidR="002446DA">
        <w:rPr>
          <w:rFonts w:ascii="Verdana" w:hAnsi="Verdana" w:hint="eastAsia"/>
          <w:i/>
          <w:color w:val="000000"/>
          <w:sz w:val="20"/>
          <w:szCs w:val="20"/>
        </w:rPr>
        <w:t>45</w:t>
      </w:r>
      <w:r w:rsidRPr="009810DD">
        <w:rPr>
          <w:rFonts w:ascii="Verdana" w:hAnsi="Verdana" w:hint="eastAsia"/>
          <w:i/>
          <w:color w:val="000000"/>
          <w:sz w:val="20"/>
          <w:szCs w:val="20"/>
        </w:rPr>
        <w:t xml:space="preserve"> in</w:t>
      </w:r>
      <w:r w:rsidR="00401BB6" w:rsidRPr="009810DD">
        <w:rPr>
          <w:rFonts w:ascii="Verdana" w:hAnsi="Verdana"/>
          <w:i/>
          <w:color w:val="000000"/>
          <w:sz w:val="20"/>
          <w:szCs w:val="20"/>
        </w:rPr>
        <w:t xml:space="preserve"> the</w:t>
      </w:r>
      <w:r w:rsidRPr="009810DD">
        <w:rPr>
          <w:rFonts w:ascii="Verdana" w:hAnsi="Verdana" w:hint="eastAsia"/>
          <w:i/>
          <w:color w:val="000000"/>
          <w:sz w:val="20"/>
          <w:szCs w:val="20"/>
        </w:rPr>
        <w:t xml:space="preserve"> </w:t>
      </w:r>
      <w:r w:rsidR="003F11D3" w:rsidRPr="009810DD">
        <w:rPr>
          <w:rFonts w:ascii="Verdana" w:hAnsi="Verdana" w:hint="eastAsia"/>
          <w:i/>
          <w:color w:val="000000"/>
          <w:sz w:val="20"/>
          <w:szCs w:val="20"/>
        </w:rPr>
        <w:t>Discu</w:t>
      </w:r>
      <w:r w:rsidR="002A7638" w:rsidRPr="009810DD">
        <w:rPr>
          <w:rFonts w:ascii="Verdana" w:hAnsi="Verdana" w:hint="eastAsia"/>
          <w:i/>
          <w:color w:val="000000"/>
          <w:sz w:val="20"/>
          <w:szCs w:val="20"/>
        </w:rPr>
        <w:t>s</w:t>
      </w:r>
      <w:r w:rsidR="003F11D3" w:rsidRPr="009810DD">
        <w:rPr>
          <w:rFonts w:ascii="Verdana" w:hAnsi="Verdana" w:hint="eastAsia"/>
          <w:i/>
          <w:color w:val="000000"/>
          <w:sz w:val="20"/>
          <w:szCs w:val="20"/>
        </w:rPr>
        <w:t>sion</w:t>
      </w:r>
      <w:r w:rsidRPr="009810DD">
        <w:rPr>
          <w:rFonts w:ascii="Verdana" w:hAnsi="Verdana" w:hint="eastAsia"/>
          <w:i/>
          <w:color w:val="000000"/>
          <w:sz w:val="20"/>
          <w:szCs w:val="20"/>
        </w:rPr>
        <w:t xml:space="preserve"> section)</w:t>
      </w:r>
    </w:p>
    <w:p w:rsidR="00C009D8" w:rsidRPr="009810DD" w:rsidRDefault="002446DA" w:rsidP="00C009D8">
      <w:pPr>
        <w:widowControl/>
        <w:shd w:val="clear" w:color="auto" w:fill="FFFFFF"/>
        <w:ind w:left="360"/>
        <w:rPr>
          <w:rFonts w:ascii="Verdana" w:hAnsi="Verdana"/>
          <w:color w:val="000000"/>
          <w:sz w:val="14"/>
          <w:szCs w:val="20"/>
        </w:rPr>
      </w:pPr>
      <w:r w:rsidRPr="002446DA">
        <w:rPr>
          <w:rFonts w:ascii="Verdana" w:hAnsi="Verdana"/>
          <w:color w:val="000000"/>
          <w:sz w:val="20"/>
          <w:szCs w:val="24"/>
        </w:rPr>
        <w:t xml:space="preserve">Although we </w:t>
      </w:r>
      <w:proofErr w:type="spellStart"/>
      <w:r w:rsidRPr="002446DA">
        <w:rPr>
          <w:rFonts w:ascii="Verdana" w:hAnsi="Verdana"/>
          <w:color w:val="000000"/>
          <w:sz w:val="20"/>
          <w:szCs w:val="24"/>
        </w:rPr>
        <w:t>faield</w:t>
      </w:r>
      <w:proofErr w:type="spellEnd"/>
      <w:r w:rsidRPr="002446DA">
        <w:rPr>
          <w:rFonts w:ascii="Verdana" w:hAnsi="Verdana"/>
          <w:color w:val="000000"/>
          <w:sz w:val="20"/>
          <w:szCs w:val="24"/>
        </w:rPr>
        <w:t xml:space="preserve"> to show the difference between the experimental groups of GLUT4 expression in </w:t>
      </w:r>
      <w:proofErr w:type="spellStart"/>
      <w:r w:rsidRPr="002446DA">
        <w:rPr>
          <w:rFonts w:ascii="Verdana" w:hAnsi="Verdana"/>
          <w:color w:val="000000"/>
          <w:sz w:val="20"/>
          <w:szCs w:val="24"/>
        </w:rPr>
        <w:t>gastrocemius</w:t>
      </w:r>
      <w:proofErr w:type="spellEnd"/>
      <w:r w:rsidRPr="002446DA">
        <w:rPr>
          <w:rFonts w:ascii="Verdana" w:hAnsi="Verdana"/>
          <w:color w:val="000000"/>
          <w:sz w:val="20"/>
          <w:szCs w:val="24"/>
        </w:rPr>
        <w:t xml:space="preserve"> muscle tissue of mice (data not shown), it might be difficult to detect the difference without separation of red from white muscle tissue, the former of which contains more GLUT4 protein (Kern et al., 1990)</w:t>
      </w:r>
    </w:p>
    <w:p w:rsidR="00FE3570" w:rsidRPr="009810DD" w:rsidRDefault="00FE3570" w:rsidP="00FE3570">
      <w:pPr>
        <w:widowControl/>
        <w:shd w:val="clear" w:color="auto" w:fill="FFFFFF"/>
        <w:jc w:val="left"/>
        <w:rPr>
          <w:rFonts w:ascii="Times New Roman" w:hAnsi="Times New Roman"/>
          <w:color w:val="000000"/>
          <w:sz w:val="24"/>
          <w:szCs w:val="24"/>
        </w:rPr>
      </w:pPr>
    </w:p>
    <w:p w:rsidR="008338DE" w:rsidRDefault="00A9628B" w:rsidP="00CF732C">
      <w:pPr>
        <w:widowControl/>
        <w:shd w:val="clear" w:color="auto" w:fill="FFFFFF"/>
        <w:rPr>
          <w:rFonts w:ascii="Verdana" w:hAnsi="Verdana" w:hint="eastAsia"/>
          <w:color w:val="000000"/>
          <w:sz w:val="20"/>
          <w:szCs w:val="20"/>
        </w:rPr>
      </w:pPr>
      <w:r w:rsidRPr="009810DD">
        <w:rPr>
          <w:rFonts w:ascii="Verdana" w:hAnsi="Verdana" w:hint="eastAsia"/>
          <w:color w:val="000000"/>
          <w:sz w:val="20"/>
          <w:szCs w:val="20"/>
        </w:rPr>
        <w:t xml:space="preserve">We strongly support that red and white </w:t>
      </w:r>
      <w:proofErr w:type="spellStart"/>
      <w:r w:rsidRPr="009810DD">
        <w:rPr>
          <w:rFonts w:ascii="Verdana" w:hAnsi="Verdana" w:hint="eastAsia"/>
          <w:i/>
          <w:color w:val="000000"/>
          <w:sz w:val="20"/>
          <w:szCs w:val="20"/>
        </w:rPr>
        <w:t>koji</w:t>
      </w:r>
      <w:proofErr w:type="spellEnd"/>
      <w:r w:rsidRPr="009810DD">
        <w:rPr>
          <w:rFonts w:ascii="Verdana" w:hAnsi="Verdana" w:hint="eastAsia"/>
          <w:i/>
          <w:color w:val="000000"/>
          <w:sz w:val="20"/>
          <w:szCs w:val="20"/>
        </w:rPr>
        <w:t xml:space="preserve"> </w:t>
      </w:r>
      <w:r w:rsidRPr="009810DD">
        <w:rPr>
          <w:rFonts w:ascii="Verdana" w:hAnsi="Verdana"/>
          <w:color w:val="000000"/>
          <w:sz w:val="20"/>
          <w:szCs w:val="20"/>
        </w:rPr>
        <w:t>were capable of</w:t>
      </w:r>
      <w:r w:rsidRPr="009810DD">
        <w:rPr>
          <w:rFonts w:ascii="Verdana" w:hAnsi="Verdana" w:hint="eastAsia"/>
          <w:color w:val="000000"/>
          <w:sz w:val="20"/>
          <w:szCs w:val="20"/>
        </w:rPr>
        <w:t xml:space="preserve"> induc</w:t>
      </w:r>
      <w:r w:rsidRPr="009810DD">
        <w:rPr>
          <w:rFonts w:ascii="Verdana" w:hAnsi="Verdana"/>
          <w:color w:val="000000"/>
          <w:sz w:val="20"/>
          <w:szCs w:val="20"/>
        </w:rPr>
        <w:t>ing</w:t>
      </w:r>
      <w:r w:rsidRPr="009810DD">
        <w:rPr>
          <w:rFonts w:ascii="Verdana" w:hAnsi="Verdana" w:hint="eastAsia"/>
          <w:color w:val="000000"/>
          <w:sz w:val="20"/>
          <w:szCs w:val="20"/>
        </w:rPr>
        <w:t xml:space="preserve"> GLUT4 protein</w:t>
      </w:r>
      <w:r w:rsidRPr="009810DD">
        <w:rPr>
          <w:rFonts w:ascii="Verdana" w:hAnsi="Verdana"/>
          <w:color w:val="000000"/>
          <w:sz w:val="20"/>
          <w:szCs w:val="20"/>
        </w:rPr>
        <w:t xml:space="preserve"> expression</w:t>
      </w:r>
      <w:r w:rsidRPr="009810DD">
        <w:rPr>
          <w:rFonts w:ascii="Verdana" w:hAnsi="Verdana" w:hint="eastAsia"/>
          <w:color w:val="000000"/>
          <w:sz w:val="20"/>
          <w:szCs w:val="20"/>
        </w:rPr>
        <w:t>.</w:t>
      </w:r>
      <w:r w:rsidR="00CF732C" w:rsidRPr="009810DD">
        <w:rPr>
          <w:rFonts w:ascii="Verdana" w:hAnsi="Verdana" w:hint="eastAsia"/>
          <w:color w:val="000000"/>
          <w:sz w:val="20"/>
          <w:szCs w:val="20"/>
        </w:rPr>
        <w:t xml:space="preserve"> </w:t>
      </w:r>
      <w:r w:rsidR="00E65AA8" w:rsidRPr="009810DD">
        <w:rPr>
          <w:rFonts w:ascii="Verdana" w:hAnsi="Verdana" w:hint="eastAsia"/>
          <w:color w:val="000000"/>
          <w:sz w:val="20"/>
          <w:szCs w:val="20"/>
        </w:rPr>
        <w:t xml:space="preserve">Therefore, we </w:t>
      </w:r>
      <w:r w:rsidR="002402BD" w:rsidRPr="009810DD">
        <w:rPr>
          <w:rFonts w:ascii="Verdana" w:hAnsi="Verdana" w:hint="eastAsia"/>
          <w:color w:val="000000"/>
          <w:sz w:val="20"/>
          <w:szCs w:val="20"/>
        </w:rPr>
        <w:t xml:space="preserve">also </w:t>
      </w:r>
      <w:r w:rsidR="00E65AA8" w:rsidRPr="009810DD">
        <w:rPr>
          <w:rFonts w:ascii="Verdana" w:hAnsi="Verdana" w:hint="eastAsia"/>
          <w:color w:val="000000"/>
          <w:sz w:val="20"/>
          <w:szCs w:val="20"/>
        </w:rPr>
        <w:t xml:space="preserve">have </w:t>
      </w:r>
      <w:r w:rsidR="00E65AA8" w:rsidRPr="009810DD">
        <w:rPr>
          <w:rFonts w:ascii="Verdana" w:hAnsi="Verdana"/>
          <w:color w:val="000000"/>
          <w:sz w:val="20"/>
          <w:szCs w:val="20"/>
        </w:rPr>
        <w:t>conducted</w:t>
      </w:r>
      <w:r w:rsidR="00E65AA8" w:rsidRPr="009810DD">
        <w:rPr>
          <w:rFonts w:ascii="Verdana" w:hAnsi="Verdana" w:hint="eastAsia"/>
          <w:color w:val="000000"/>
          <w:sz w:val="20"/>
          <w:szCs w:val="20"/>
        </w:rPr>
        <w:t xml:space="preserve"> </w:t>
      </w:r>
      <w:r w:rsidR="00E65AA8" w:rsidRPr="009810DD">
        <w:rPr>
          <w:rFonts w:ascii="Verdana" w:hAnsi="Verdana"/>
          <w:color w:val="000000"/>
          <w:sz w:val="20"/>
          <w:szCs w:val="20"/>
        </w:rPr>
        <w:t>an</w:t>
      </w:r>
      <w:r w:rsidR="002402BD" w:rsidRPr="009810DD">
        <w:rPr>
          <w:rFonts w:ascii="Verdana" w:hAnsi="Verdana" w:hint="eastAsia"/>
          <w:color w:val="000000"/>
          <w:sz w:val="20"/>
          <w:szCs w:val="20"/>
        </w:rPr>
        <w:t xml:space="preserve"> additional experiment to reveal the key </w:t>
      </w:r>
      <w:r w:rsidR="00E65AA8" w:rsidRPr="009810DD">
        <w:rPr>
          <w:rFonts w:ascii="Verdana" w:hAnsi="Verdana" w:hint="eastAsia"/>
          <w:color w:val="000000"/>
          <w:sz w:val="20"/>
          <w:szCs w:val="20"/>
        </w:rPr>
        <w:t xml:space="preserve">compounds in red and white </w:t>
      </w:r>
      <w:proofErr w:type="spellStart"/>
      <w:r w:rsidR="00E65AA8" w:rsidRPr="009810DD">
        <w:rPr>
          <w:rFonts w:ascii="Verdana" w:hAnsi="Verdana" w:hint="eastAsia"/>
          <w:i/>
          <w:color w:val="000000"/>
          <w:sz w:val="20"/>
          <w:szCs w:val="20"/>
        </w:rPr>
        <w:t>koji</w:t>
      </w:r>
      <w:proofErr w:type="spellEnd"/>
      <w:r w:rsidR="00E65AA8" w:rsidRPr="009810DD">
        <w:rPr>
          <w:rFonts w:ascii="Verdana" w:hAnsi="Verdana" w:hint="eastAsia"/>
          <w:color w:val="000000"/>
          <w:sz w:val="20"/>
          <w:szCs w:val="20"/>
        </w:rPr>
        <w:t xml:space="preserve"> </w:t>
      </w:r>
      <w:r w:rsidR="00E65AA8" w:rsidRPr="009810DD">
        <w:rPr>
          <w:rFonts w:ascii="Verdana" w:hAnsi="Verdana" w:hint="eastAsia"/>
          <w:i/>
          <w:color w:val="000000"/>
          <w:sz w:val="20"/>
          <w:szCs w:val="20"/>
        </w:rPr>
        <w:t>in vitro</w:t>
      </w:r>
      <w:r w:rsidR="00E65AA8" w:rsidRPr="009810DD">
        <w:rPr>
          <w:rFonts w:ascii="Verdana" w:hAnsi="Verdana" w:hint="eastAsia"/>
          <w:color w:val="000000"/>
          <w:sz w:val="20"/>
          <w:szCs w:val="20"/>
        </w:rPr>
        <w:t xml:space="preserve">. </w:t>
      </w:r>
      <w:r w:rsidR="002402BD" w:rsidRPr="009810DD">
        <w:rPr>
          <w:rFonts w:ascii="Verdana" w:hAnsi="Verdana" w:hint="eastAsia"/>
          <w:color w:val="000000"/>
          <w:sz w:val="20"/>
          <w:szCs w:val="20"/>
        </w:rPr>
        <w:t xml:space="preserve">We could identify </w:t>
      </w:r>
      <w:proofErr w:type="spellStart"/>
      <w:r w:rsidR="002402BD" w:rsidRPr="009810DD">
        <w:rPr>
          <w:rFonts w:ascii="Verdana" w:hAnsi="Verdana" w:hint="eastAsia"/>
          <w:color w:val="000000"/>
          <w:sz w:val="20"/>
          <w:szCs w:val="20"/>
        </w:rPr>
        <w:t>monacolin</w:t>
      </w:r>
      <w:proofErr w:type="spellEnd"/>
      <w:r w:rsidR="002402BD" w:rsidRPr="009810DD">
        <w:rPr>
          <w:rFonts w:ascii="Verdana" w:hAnsi="Verdana" w:hint="eastAsia"/>
          <w:color w:val="000000"/>
          <w:sz w:val="20"/>
          <w:szCs w:val="20"/>
        </w:rPr>
        <w:t xml:space="preserve"> K and </w:t>
      </w:r>
      <w:proofErr w:type="spellStart"/>
      <w:r w:rsidR="002402BD" w:rsidRPr="009810DD">
        <w:rPr>
          <w:rFonts w:ascii="Verdana" w:hAnsi="Verdana" w:hint="eastAsia"/>
          <w:color w:val="000000"/>
          <w:sz w:val="20"/>
          <w:szCs w:val="20"/>
        </w:rPr>
        <w:t>monascin</w:t>
      </w:r>
      <w:proofErr w:type="spellEnd"/>
      <w:r w:rsidR="002402BD" w:rsidRPr="009810DD">
        <w:rPr>
          <w:rFonts w:ascii="Verdana" w:hAnsi="Verdana" w:hint="eastAsia"/>
          <w:color w:val="000000"/>
          <w:sz w:val="20"/>
          <w:szCs w:val="20"/>
        </w:rPr>
        <w:t xml:space="preserve"> as the effective compounds in red </w:t>
      </w:r>
      <w:proofErr w:type="spellStart"/>
      <w:r w:rsidR="002402BD" w:rsidRPr="009810DD">
        <w:rPr>
          <w:rFonts w:ascii="Verdana" w:hAnsi="Verdana" w:hint="eastAsia"/>
          <w:i/>
          <w:color w:val="000000"/>
          <w:sz w:val="20"/>
          <w:szCs w:val="20"/>
        </w:rPr>
        <w:t>koji</w:t>
      </w:r>
      <w:proofErr w:type="spellEnd"/>
      <w:r w:rsidR="002A7638" w:rsidRPr="009810DD">
        <w:rPr>
          <w:rFonts w:ascii="Verdana" w:hAnsi="Verdana" w:hint="eastAsia"/>
          <w:i/>
          <w:color w:val="000000"/>
          <w:sz w:val="20"/>
          <w:szCs w:val="20"/>
        </w:rPr>
        <w:t xml:space="preserve"> </w:t>
      </w:r>
      <w:r w:rsidR="002A7638" w:rsidRPr="009810DD">
        <w:rPr>
          <w:rFonts w:ascii="Verdana" w:hAnsi="Verdana" w:hint="eastAsia"/>
          <w:color w:val="000000"/>
          <w:sz w:val="20"/>
          <w:szCs w:val="20"/>
        </w:rPr>
        <w:t>to induce the GLUT4 expression</w:t>
      </w:r>
      <w:r w:rsidR="002402BD" w:rsidRPr="009810DD">
        <w:rPr>
          <w:rFonts w:ascii="Verdana" w:hAnsi="Verdana" w:hint="eastAsia"/>
          <w:color w:val="000000"/>
          <w:sz w:val="20"/>
          <w:szCs w:val="20"/>
        </w:rPr>
        <w:t xml:space="preserve">. So, I have added this new data as </w:t>
      </w:r>
      <w:proofErr w:type="gramStart"/>
      <w:r w:rsidR="002402BD" w:rsidRPr="009810DD">
        <w:rPr>
          <w:rFonts w:ascii="Verdana" w:hAnsi="Verdana" w:hint="eastAsia"/>
          <w:color w:val="000000"/>
          <w:sz w:val="20"/>
          <w:szCs w:val="20"/>
        </w:rPr>
        <w:t>Fig.5.,</w:t>
      </w:r>
      <w:proofErr w:type="gramEnd"/>
      <w:r w:rsidR="002402BD" w:rsidRPr="009810DD">
        <w:rPr>
          <w:rFonts w:ascii="Verdana" w:hAnsi="Verdana" w:hint="eastAsia"/>
          <w:color w:val="000000"/>
          <w:sz w:val="20"/>
          <w:szCs w:val="20"/>
        </w:rPr>
        <w:t xml:space="preserve"> and descri</w:t>
      </w:r>
      <w:r w:rsidR="003F11D3" w:rsidRPr="009810DD">
        <w:rPr>
          <w:rFonts w:ascii="Verdana" w:hAnsi="Verdana" w:hint="eastAsia"/>
          <w:color w:val="000000"/>
          <w:sz w:val="20"/>
          <w:szCs w:val="20"/>
        </w:rPr>
        <w:t>bed</w:t>
      </w:r>
      <w:r w:rsidR="002402BD" w:rsidRPr="009810DD">
        <w:rPr>
          <w:rFonts w:ascii="Verdana" w:hAnsi="Verdana" w:hint="eastAsia"/>
          <w:color w:val="000000"/>
          <w:sz w:val="20"/>
          <w:szCs w:val="20"/>
        </w:rPr>
        <w:t xml:space="preserve"> </w:t>
      </w:r>
      <w:r w:rsidR="003F11D3" w:rsidRPr="009810DD">
        <w:rPr>
          <w:rFonts w:ascii="Verdana" w:hAnsi="Verdana" w:hint="eastAsia"/>
          <w:color w:val="000000"/>
          <w:sz w:val="20"/>
          <w:szCs w:val="20"/>
        </w:rPr>
        <w:t xml:space="preserve">these </w:t>
      </w:r>
      <w:r w:rsidR="00003416" w:rsidRPr="009810DD">
        <w:rPr>
          <w:rFonts w:ascii="Verdana" w:hAnsi="Verdana"/>
          <w:color w:val="000000"/>
          <w:sz w:val="20"/>
          <w:szCs w:val="20"/>
        </w:rPr>
        <w:t>findings</w:t>
      </w:r>
      <w:r w:rsidR="00003416" w:rsidRPr="009810DD">
        <w:rPr>
          <w:rFonts w:ascii="Verdana" w:hAnsi="Verdana" w:hint="eastAsia"/>
          <w:color w:val="000000"/>
          <w:sz w:val="20"/>
          <w:szCs w:val="20"/>
        </w:rPr>
        <w:t xml:space="preserve"> </w:t>
      </w:r>
      <w:r w:rsidR="002402BD" w:rsidRPr="009810DD">
        <w:rPr>
          <w:rFonts w:ascii="Verdana" w:hAnsi="Verdana" w:hint="eastAsia"/>
          <w:color w:val="000000"/>
          <w:sz w:val="20"/>
          <w:szCs w:val="20"/>
        </w:rPr>
        <w:t xml:space="preserve">in </w:t>
      </w:r>
      <w:r w:rsidR="00D7785B">
        <w:rPr>
          <w:rFonts w:ascii="Verdana" w:hAnsi="Verdana" w:hint="eastAsia"/>
          <w:color w:val="000000"/>
          <w:sz w:val="20"/>
          <w:szCs w:val="20"/>
        </w:rPr>
        <w:t xml:space="preserve">Material &amp; Methods, </w:t>
      </w:r>
      <w:r w:rsidR="002402BD" w:rsidRPr="009810DD">
        <w:rPr>
          <w:rFonts w:ascii="Verdana" w:hAnsi="Verdana" w:hint="eastAsia"/>
          <w:color w:val="000000"/>
          <w:sz w:val="20"/>
          <w:szCs w:val="20"/>
        </w:rPr>
        <w:t>results and discussion sections.</w:t>
      </w:r>
    </w:p>
    <w:p w:rsidR="00D7785B" w:rsidRPr="00D7785B" w:rsidRDefault="00D7785B" w:rsidP="00CF732C">
      <w:pPr>
        <w:widowControl/>
        <w:shd w:val="clear" w:color="auto" w:fill="FFFFFF"/>
        <w:rPr>
          <w:rFonts w:ascii="Verdana" w:hAnsi="Verdana"/>
          <w:i/>
          <w:color w:val="000000"/>
          <w:sz w:val="20"/>
          <w:szCs w:val="20"/>
        </w:rPr>
      </w:pPr>
      <w:r w:rsidRPr="00D7785B">
        <w:rPr>
          <w:rFonts w:ascii="Verdana" w:hAnsi="Verdana" w:hint="eastAsia"/>
          <w:i/>
          <w:color w:val="000000"/>
          <w:sz w:val="20"/>
          <w:szCs w:val="20"/>
        </w:rPr>
        <w:t>(</w:t>
      </w:r>
      <w:r>
        <w:rPr>
          <w:rFonts w:ascii="Verdana" w:hAnsi="Verdana" w:hint="eastAsia"/>
          <w:i/>
          <w:color w:val="000000"/>
          <w:sz w:val="20"/>
          <w:szCs w:val="20"/>
        </w:rPr>
        <w:t>Line 177-180 in Materials &amp; Methods section</w:t>
      </w:r>
      <w:r w:rsidRPr="00D7785B">
        <w:rPr>
          <w:rFonts w:ascii="Verdana" w:hAnsi="Verdana" w:hint="eastAsia"/>
          <w:i/>
          <w:color w:val="000000"/>
          <w:sz w:val="20"/>
          <w:szCs w:val="20"/>
        </w:rPr>
        <w:t>)</w:t>
      </w:r>
    </w:p>
    <w:p w:rsidR="009D0D35" w:rsidRPr="009810DD" w:rsidRDefault="009D0D35" w:rsidP="00CF732C">
      <w:pPr>
        <w:widowControl/>
        <w:shd w:val="clear" w:color="auto" w:fill="FFFFFF"/>
        <w:rPr>
          <w:rFonts w:ascii="Verdana" w:hAnsi="Verdana"/>
          <w:i/>
          <w:color w:val="000000"/>
          <w:sz w:val="20"/>
          <w:szCs w:val="24"/>
        </w:rPr>
      </w:pPr>
      <w:r w:rsidRPr="009810DD">
        <w:rPr>
          <w:rFonts w:ascii="Verdana" w:hAnsi="Verdana"/>
          <w:i/>
          <w:color w:val="000000"/>
          <w:sz w:val="20"/>
          <w:szCs w:val="20"/>
        </w:rPr>
        <w:t xml:space="preserve">(Line </w:t>
      </w:r>
      <w:r w:rsidR="002446DA">
        <w:rPr>
          <w:rFonts w:ascii="Verdana" w:hAnsi="Verdana" w:hint="eastAsia"/>
          <w:i/>
          <w:color w:val="000000"/>
          <w:sz w:val="20"/>
          <w:szCs w:val="20"/>
        </w:rPr>
        <w:t>308</w:t>
      </w:r>
      <w:r w:rsidRPr="009810DD">
        <w:rPr>
          <w:rFonts w:ascii="Verdana" w:hAnsi="Verdana"/>
          <w:i/>
          <w:color w:val="000000"/>
          <w:sz w:val="20"/>
          <w:szCs w:val="20"/>
        </w:rPr>
        <w:t>-3</w:t>
      </w:r>
      <w:r w:rsidR="002446DA">
        <w:rPr>
          <w:rFonts w:ascii="Verdana" w:hAnsi="Verdana" w:hint="eastAsia"/>
          <w:i/>
          <w:color w:val="000000"/>
          <w:sz w:val="20"/>
          <w:szCs w:val="20"/>
        </w:rPr>
        <w:t>18</w:t>
      </w:r>
      <w:r w:rsidRPr="009810DD">
        <w:rPr>
          <w:rFonts w:ascii="Verdana" w:hAnsi="Verdana"/>
          <w:i/>
          <w:color w:val="000000"/>
          <w:sz w:val="20"/>
          <w:szCs w:val="20"/>
        </w:rPr>
        <w:t xml:space="preserve"> in Results section)</w:t>
      </w:r>
      <w:r w:rsidRPr="009810DD">
        <w:rPr>
          <w:rFonts w:ascii="Verdana" w:hAnsi="Verdana"/>
          <w:i/>
          <w:color w:val="000000"/>
          <w:sz w:val="16"/>
          <w:szCs w:val="20"/>
        </w:rPr>
        <w:t xml:space="preserve"> </w:t>
      </w:r>
    </w:p>
    <w:p w:rsidR="009D0D35" w:rsidRPr="009810DD" w:rsidRDefault="009D0D35" w:rsidP="00E65AA8">
      <w:pPr>
        <w:widowControl/>
        <w:shd w:val="clear" w:color="auto" w:fill="FFFFFF"/>
        <w:tabs>
          <w:tab w:val="left" w:pos="5085"/>
        </w:tabs>
        <w:jc w:val="left"/>
        <w:rPr>
          <w:rFonts w:ascii="Verdana" w:hAnsi="Verdana"/>
          <w:i/>
          <w:color w:val="000000"/>
          <w:sz w:val="20"/>
          <w:szCs w:val="24"/>
        </w:rPr>
      </w:pPr>
      <w:r w:rsidRPr="009810DD">
        <w:rPr>
          <w:rFonts w:ascii="Verdana" w:hAnsi="Verdana"/>
          <w:i/>
          <w:color w:val="000000"/>
          <w:sz w:val="20"/>
          <w:szCs w:val="24"/>
        </w:rPr>
        <w:t>(Line 3</w:t>
      </w:r>
      <w:r w:rsidR="002446DA">
        <w:rPr>
          <w:rFonts w:ascii="Verdana" w:hAnsi="Verdana" w:hint="eastAsia"/>
          <w:i/>
          <w:color w:val="000000"/>
          <w:sz w:val="20"/>
          <w:szCs w:val="24"/>
        </w:rPr>
        <w:t>39</w:t>
      </w:r>
      <w:r w:rsidRPr="009810DD">
        <w:rPr>
          <w:rFonts w:ascii="Verdana" w:hAnsi="Verdana"/>
          <w:i/>
          <w:color w:val="000000"/>
          <w:sz w:val="20"/>
          <w:szCs w:val="24"/>
        </w:rPr>
        <w:t>-3</w:t>
      </w:r>
      <w:r w:rsidR="002446DA">
        <w:rPr>
          <w:rFonts w:ascii="Verdana" w:hAnsi="Verdana" w:hint="eastAsia"/>
          <w:i/>
          <w:color w:val="000000"/>
          <w:sz w:val="20"/>
          <w:szCs w:val="24"/>
        </w:rPr>
        <w:t>42</w:t>
      </w:r>
      <w:r w:rsidRPr="009810DD">
        <w:rPr>
          <w:rFonts w:ascii="Verdana" w:hAnsi="Verdana"/>
          <w:i/>
          <w:color w:val="000000"/>
          <w:sz w:val="20"/>
          <w:szCs w:val="24"/>
        </w:rPr>
        <w:t xml:space="preserve"> in Discussion section)</w:t>
      </w:r>
    </w:p>
    <w:p w:rsidR="009D0D35" w:rsidRPr="009810DD" w:rsidRDefault="009D0D35" w:rsidP="009D0D35">
      <w:pPr>
        <w:widowControl/>
        <w:shd w:val="clear" w:color="auto" w:fill="FFFFFF"/>
        <w:tabs>
          <w:tab w:val="left" w:pos="5085"/>
        </w:tabs>
        <w:jc w:val="left"/>
        <w:rPr>
          <w:rFonts w:ascii="Verdana" w:hAnsi="Verdana"/>
          <w:i/>
          <w:color w:val="000000"/>
          <w:sz w:val="20"/>
          <w:szCs w:val="24"/>
        </w:rPr>
      </w:pPr>
      <w:r w:rsidRPr="009810DD">
        <w:rPr>
          <w:rFonts w:ascii="Verdana" w:hAnsi="Verdana"/>
          <w:i/>
          <w:color w:val="000000"/>
          <w:sz w:val="20"/>
          <w:szCs w:val="24"/>
        </w:rPr>
        <w:t>(Line 35</w:t>
      </w:r>
      <w:r w:rsidR="002446DA">
        <w:rPr>
          <w:rFonts w:ascii="Verdana" w:hAnsi="Verdana" w:hint="eastAsia"/>
          <w:i/>
          <w:color w:val="000000"/>
          <w:sz w:val="20"/>
          <w:szCs w:val="24"/>
        </w:rPr>
        <w:t>2</w:t>
      </w:r>
      <w:r w:rsidRPr="009810DD">
        <w:rPr>
          <w:rFonts w:ascii="Verdana" w:hAnsi="Verdana"/>
          <w:i/>
          <w:color w:val="000000"/>
          <w:sz w:val="20"/>
          <w:szCs w:val="24"/>
        </w:rPr>
        <w:t>-35</w:t>
      </w:r>
      <w:r w:rsidR="002446DA">
        <w:rPr>
          <w:rFonts w:ascii="Verdana" w:hAnsi="Verdana" w:hint="eastAsia"/>
          <w:i/>
          <w:color w:val="000000"/>
          <w:sz w:val="20"/>
          <w:szCs w:val="24"/>
        </w:rPr>
        <w:t>6</w:t>
      </w:r>
      <w:r w:rsidRPr="009810DD">
        <w:rPr>
          <w:rFonts w:ascii="Verdana" w:hAnsi="Verdana"/>
          <w:i/>
          <w:color w:val="000000"/>
          <w:sz w:val="20"/>
          <w:szCs w:val="24"/>
        </w:rPr>
        <w:t xml:space="preserve"> in Discussion section)</w:t>
      </w:r>
    </w:p>
    <w:p w:rsidR="008338DE" w:rsidRPr="009810DD" w:rsidRDefault="008338DE" w:rsidP="00E65AA8">
      <w:pPr>
        <w:widowControl/>
        <w:shd w:val="clear" w:color="auto" w:fill="FFFFFF"/>
        <w:tabs>
          <w:tab w:val="left" w:pos="5085"/>
        </w:tabs>
        <w:jc w:val="left"/>
        <w:rPr>
          <w:rFonts w:ascii="Verdana" w:hAnsi="Verdana"/>
          <w:i/>
          <w:color w:val="000000"/>
          <w:sz w:val="20"/>
          <w:szCs w:val="24"/>
        </w:rPr>
      </w:pPr>
    </w:p>
    <w:p w:rsidR="00102048" w:rsidRPr="009810DD" w:rsidRDefault="00102048" w:rsidP="00FE3570">
      <w:pPr>
        <w:widowControl/>
        <w:shd w:val="clear" w:color="auto" w:fill="FFFFFF"/>
        <w:jc w:val="left"/>
        <w:rPr>
          <w:rFonts w:ascii="Verdana" w:hAnsi="Verdana"/>
          <w:color w:val="000000"/>
          <w:sz w:val="20"/>
          <w:szCs w:val="24"/>
        </w:rPr>
      </w:pPr>
    </w:p>
    <w:p w:rsidR="00FE3570" w:rsidRPr="009810DD" w:rsidRDefault="00FE3570" w:rsidP="00FE3570">
      <w:pPr>
        <w:widowControl/>
        <w:shd w:val="clear" w:color="auto" w:fill="FFFFFF"/>
        <w:jc w:val="left"/>
        <w:rPr>
          <w:rFonts w:ascii="Meiryo UI" w:eastAsia="Meiryo UI" w:hAnsi="Meiryo UI" w:cs="Meiryo UI"/>
          <w:color w:val="000000"/>
          <w:kern w:val="0"/>
          <w:szCs w:val="21"/>
        </w:rPr>
      </w:pPr>
      <w:r w:rsidRPr="009810DD">
        <w:rPr>
          <w:rFonts w:ascii="Helvetica" w:eastAsia="ＭＳ Ｐゴシック" w:hAnsi="Helvetica" w:cs="Meiryo UI" w:hint="eastAsia"/>
          <w:b/>
          <w:bCs/>
          <w:color w:val="000000"/>
          <w:kern w:val="0"/>
          <w:sz w:val="24"/>
          <w:szCs w:val="24"/>
        </w:rPr>
        <w:t>Validity of the findings</w:t>
      </w:r>
    </w:p>
    <w:p w:rsidR="00FE3570" w:rsidRPr="009810DD" w:rsidRDefault="00FE3570" w:rsidP="00FE3570">
      <w:pPr>
        <w:widowControl/>
        <w:shd w:val="clear" w:color="auto" w:fill="FFFFFF"/>
        <w:jc w:val="left"/>
        <w:rPr>
          <w:rFonts w:ascii="Helvetica" w:eastAsia="ＭＳ Ｐゴシック" w:hAnsi="Helvetica" w:cs="Meiryo UI"/>
          <w:color w:val="000000"/>
          <w:kern w:val="0"/>
          <w:szCs w:val="21"/>
        </w:rPr>
      </w:pPr>
      <w:r w:rsidRPr="009810DD">
        <w:rPr>
          <w:rFonts w:ascii="Helvetica" w:eastAsia="ＭＳ Ｐゴシック" w:hAnsi="Helvetica" w:cs="Meiryo UI" w:hint="eastAsia"/>
          <w:color w:val="000000"/>
          <w:kern w:val="0"/>
          <w:szCs w:val="21"/>
        </w:rPr>
        <w:t xml:space="preserve">The authors should carefully evaluate the effects of extracts on </w:t>
      </w:r>
      <w:proofErr w:type="spellStart"/>
      <w:r w:rsidRPr="009810DD">
        <w:rPr>
          <w:rFonts w:ascii="Helvetica" w:eastAsia="ＭＳ Ｐゴシック" w:hAnsi="Helvetica" w:cs="Meiryo UI" w:hint="eastAsia"/>
          <w:color w:val="000000"/>
          <w:kern w:val="0"/>
          <w:szCs w:val="21"/>
        </w:rPr>
        <w:t>myotube</w:t>
      </w:r>
      <w:proofErr w:type="spellEnd"/>
      <w:r w:rsidRPr="009810DD">
        <w:rPr>
          <w:rFonts w:ascii="Helvetica" w:eastAsia="ＭＳ Ｐゴシック" w:hAnsi="Helvetica" w:cs="Meiryo UI" w:hint="eastAsia"/>
          <w:color w:val="000000"/>
          <w:kern w:val="0"/>
          <w:szCs w:val="21"/>
        </w:rPr>
        <w:t xml:space="preserve"> cells, and also should confirm these findings using samples from in vivo model.</w:t>
      </w:r>
    </w:p>
    <w:p w:rsidR="007E4130" w:rsidRPr="009810DD" w:rsidRDefault="007E4130" w:rsidP="007E4130">
      <w:pPr>
        <w:widowControl/>
        <w:shd w:val="clear" w:color="auto" w:fill="FFFFFF"/>
        <w:ind w:leftChars="166" w:left="425" w:hangingChars="38" w:hanging="76"/>
        <w:jc w:val="left"/>
        <w:rPr>
          <w:rFonts w:ascii="Helvetica" w:eastAsia="ＭＳ Ｐゴシック" w:hAnsi="Helvetica" w:cs="Meiryo UI"/>
          <w:color w:val="000000"/>
          <w:kern w:val="0"/>
          <w:szCs w:val="21"/>
        </w:rPr>
      </w:pPr>
      <w:r w:rsidRPr="009810DD">
        <w:rPr>
          <w:rFonts w:ascii="Verdana" w:hAnsi="Verdana"/>
          <w:color w:val="000000"/>
          <w:sz w:val="20"/>
          <w:szCs w:val="20"/>
        </w:rPr>
        <w:t xml:space="preserve">This point has been previously addressed. Please see </w:t>
      </w:r>
      <w:r w:rsidRPr="009810DD">
        <w:rPr>
          <w:rFonts w:ascii="Verdana" w:hAnsi="Verdana" w:hint="eastAsia"/>
          <w:color w:val="000000"/>
          <w:sz w:val="20"/>
          <w:szCs w:val="20"/>
        </w:rPr>
        <w:t>c</w:t>
      </w:r>
      <w:r w:rsidRPr="009810DD">
        <w:rPr>
          <w:rFonts w:ascii="Verdana" w:hAnsi="Verdana"/>
          <w:color w:val="000000"/>
          <w:sz w:val="20"/>
          <w:szCs w:val="20"/>
        </w:rPr>
        <w:t xml:space="preserve">omment no. </w:t>
      </w:r>
      <w:r w:rsidRPr="009810DD">
        <w:rPr>
          <w:rFonts w:ascii="Verdana" w:hAnsi="Verdana" w:hint="eastAsia"/>
          <w:color w:val="000000"/>
          <w:sz w:val="20"/>
          <w:szCs w:val="20"/>
        </w:rPr>
        <w:t>2</w:t>
      </w:r>
      <w:r w:rsidRPr="009810DD">
        <w:rPr>
          <w:rFonts w:ascii="Verdana" w:hAnsi="Verdana"/>
          <w:color w:val="000000"/>
          <w:sz w:val="20"/>
          <w:szCs w:val="20"/>
        </w:rPr>
        <w:t xml:space="preserve"> </w:t>
      </w:r>
      <w:r w:rsidRPr="009810DD">
        <w:rPr>
          <w:rFonts w:ascii="Verdana" w:hAnsi="Verdana" w:hint="eastAsia"/>
          <w:color w:val="000000"/>
          <w:sz w:val="20"/>
          <w:szCs w:val="20"/>
        </w:rPr>
        <w:t>in</w:t>
      </w:r>
      <w:r w:rsidRPr="009810DD">
        <w:rPr>
          <w:rFonts w:ascii="Verdana" w:hAnsi="Verdana"/>
          <w:color w:val="000000"/>
          <w:sz w:val="20"/>
          <w:szCs w:val="20"/>
        </w:rPr>
        <w:t xml:space="preserve"> the E</w:t>
      </w:r>
      <w:r w:rsidRPr="009810DD">
        <w:rPr>
          <w:rFonts w:ascii="Verdana" w:hAnsi="Verdana" w:hint="eastAsia"/>
          <w:color w:val="000000"/>
          <w:sz w:val="20"/>
          <w:szCs w:val="20"/>
        </w:rPr>
        <w:t>xperimental design</w:t>
      </w:r>
      <w:r w:rsidRPr="009810DD">
        <w:rPr>
          <w:rFonts w:ascii="Verdana" w:hAnsi="Verdana"/>
          <w:color w:val="000000"/>
          <w:sz w:val="20"/>
          <w:szCs w:val="20"/>
        </w:rPr>
        <w:t>.</w:t>
      </w:r>
    </w:p>
    <w:p w:rsidR="007E4130" w:rsidRPr="009810DD" w:rsidRDefault="007E4130" w:rsidP="00FE3570">
      <w:pPr>
        <w:widowControl/>
        <w:shd w:val="clear" w:color="auto" w:fill="FFFFFF"/>
        <w:jc w:val="left"/>
        <w:rPr>
          <w:rFonts w:ascii="Meiryo UI" w:eastAsia="Meiryo UI" w:hAnsi="Meiryo UI" w:cs="Meiryo UI"/>
          <w:color w:val="000000"/>
          <w:kern w:val="0"/>
          <w:szCs w:val="21"/>
        </w:rPr>
      </w:pPr>
    </w:p>
    <w:p w:rsidR="005A18D3" w:rsidRPr="009810DD" w:rsidRDefault="005A18D3" w:rsidP="00FE3570">
      <w:pPr>
        <w:widowControl/>
        <w:shd w:val="clear" w:color="auto" w:fill="FFFFFF"/>
        <w:jc w:val="left"/>
        <w:rPr>
          <w:rFonts w:ascii="Meiryo UI" w:eastAsia="Meiryo UI" w:hAnsi="Meiryo UI" w:cs="Meiryo UI"/>
          <w:color w:val="000000"/>
          <w:kern w:val="0"/>
          <w:szCs w:val="21"/>
        </w:rPr>
      </w:pPr>
    </w:p>
    <w:p w:rsidR="00FE3570" w:rsidRPr="009810DD" w:rsidRDefault="00FE3570" w:rsidP="00FE3570">
      <w:pPr>
        <w:widowControl/>
        <w:shd w:val="clear" w:color="auto" w:fill="FFFFFF"/>
        <w:jc w:val="left"/>
        <w:rPr>
          <w:rFonts w:ascii="Meiryo UI" w:eastAsia="Meiryo UI" w:hAnsi="Meiryo UI" w:cs="Meiryo UI"/>
          <w:color w:val="000000"/>
          <w:kern w:val="0"/>
          <w:szCs w:val="21"/>
        </w:rPr>
      </w:pPr>
      <w:r w:rsidRPr="009810DD">
        <w:rPr>
          <w:rFonts w:ascii="Helvetica" w:eastAsia="ＭＳ Ｐゴシック" w:hAnsi="Helvetica" w:cs="Meiryo UI" w:hint="eastAsia"/>
          <w:b/>
          <w:bCs/>
          <w:color w:val="000000"/>
          <w:kern w:val="0"/>
          <w:sz w:val="24"/>
          <w:szCs w:val="24"/>
        </w:rPr>
        <w:t>Comments for the author</w:t>
      </w:r>
    </w:p>
    <w:p w:rsidR="00FE3570" w:rsidRPr="009810DD" w:rsidRDefault="00FE3570" w:rsidP="00FE3570">
      <w:pPr>
        <w:widowControl/>
        <w:shd w:val="clear" w:color="auto" w:fill="FFFFFF"/>
        <w:jc w:val="left"/>
        <w:rPr>
          <w:rFonts w:ascii="Meiryo UI" w:eastAsia="Meiryo UI" w:hAnsi="Meiryo UI" w:cs="Meiryo UI"/>
          <w:color w:val="000000"/>
          <w:kern w:val="0"/>
          <w:szCs w:val="21"/>
        </w:rPr>
      </w:pPr>
      <w:r w:rsidRPr="009810DD">
        <w:rPr>
          <w:rFonts w:ascii="Helvetica" w:eastAsia="ＭＳ Ｐゴシック" w:hAnsi="Helvetica" w:cs="Meiryo UI" w:hint="eastAsia"/>
          <w:color w:val="000000"/>
          <w:kern w:val="0"/>
          <w:szCs w:val="21"/>
        </w:rPr>
        <w:t>They should revise it according to the following suggestions.</w:t>
      </w:r>
    </w:p>
    <w:p w:rsidR="00F83B5A" w:rsidRPr="009810DD" w:rsidRDefault="00F83B5A">
      <w:pPr>
        <w:rPr>
          <w:color w:val="000000"/>
        </w:rPr>
      </w:pPr>
    </w:p>
    <w:sectPr w:rsidR="00F83B5A" w:rsidRPr="009810DD" w:rsidSect="002C6E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AD" w:rsidRDefault="005A72AD" w:rsidP="007E4130">
      <w:r>
        <w:separator/>
      </w:r>
    </w:p>
  </w:endnote>
  <w:endnote w:type="continuationSeparator" w:id="0">
    <w:p w:rsidR="005A72AD" w:rsidRDefault="005A72AD" w:rsidP="007E4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AD" w:rsidRDefault="005A72AD" w:rsidP="007E4130">
      <w:r>
        <w:separator/>
      </w:r>
    </w:p>
  </w:footnote>
  <w:footnote w:type="continuationSeparator" w:id="0">
    <w:p w:rsidR="005A72AD" w:rsidRDefault="005A72AD" w:rsidP="007E4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69A5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914D4C"/>
    <w:multiLevelType w:val="hybridMultilevel"/>
    <w:tmpl w:val="0A362FC2"/>
    <w:lvl w:ilvl="0" w:tplc="E788F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570"/>
    <w:rsid w:val="000026AF"/>
    <w:rsid w:val="00003416"/>
    <w:rsid w:val="00033741"/>
    <w:rsid w:val="000337B2"/>
    <w:rsid w:val="00060E1B"/>
    <w:rsid w:val="00095779"/>
    <w:rsid w:val="000E1B3C"/>
    <w:rsid w:val="000E7D05"/>
    <w:rsid w:val="000F2B57"/>
    <w:rsid w:val="00102048"/>
    <w:rsid w:val="00121719"/>
    <w:rsid w:val="001F0D0B"/>
    <w:rsid w:val="001F15F9"/>
    <w:rsid w:val="001F2527"/>
    <w:rsid w:val="002020DE"/>
    <w:rsid w:val="002402BD"/>
    <w:rsid w:val="00241BA7"/>
    <w:rsid w:val="002446DA"/>
    <w:rsid w:val="002514E2"/>
    <w:rsid w:val="00277FEB"/>
    <w:rsid w:val="00292139"/>
    <w:rsid w:val="002A7638"/>
    <w:rsid w:val="002C1ADB"/>
    <w:rsid w:val="002C6E2F"/>
    <w:rsid w:val="002E4860"/>
    <w:rsid w:val="00304CDA"/>
    <w:rsid w:val="00371DB8"/>
    <w:rsid w:val="003A1FA4"/>
    <w:rsid w:val="003A31FC"/>
    <w:rsid w:val="003B7C54"/>
    <w:rsid w:val="003C43E5"/>
    <w:rsid w:val="003C46B1"/>
    <w:rsid w:val="003F11D3"/>
    <w:rsid w:val="00401BB6"/>
    <w:rsid w:val="00421F59"/>
    <w:rsid w:val="00422C12"/>
    <w:rsid w:val="00445D20"/>
    <w:rsid w:val="00454BC4"/>
    <w:rsid w:val="004742D1"/>
    <w:rsid w:val="00482A2A"/>
    <w:rsid w:val="00490E20"/>
    <w:rsid w:val="004C685B"/>
    <w:rsid w:val="004E4145"/>
    <w:rsid w:val="004F2DF5"/>
    <w:rsid w:val="00500D8A"/>
    <w:rsid w:val="00516C4C"/>
    <w:rsid w:val="0051740B"/>
    <w:rsid w:val="00547599"/>
    <w:rsid w:val="005875BB"/>
    <w:rsid w:val="005A18D3"/>
    <w:rsid w:val="005A72AD"/>
    <w:rsid w:val="005C71A7"/>
    <w:rsid w:val="005D7FE9"/>
    <w:rsid w:val="005E5E20"/>
    <w:rsid w:val="0060105A"/>
    <w:rsid w:val="0064230C"/>
    <w:rsid w:val="0065088C"/>
    <w:rsid w:val="00656C00"/>
    <w:rsid w:val="00662D2E"/>
    <w:rsid w:val="006C4FB2"/>
    <w:rsid w:val="006E53B9"/>
    <w:rsid w:val="00790D79"/>
    <w:rsid w:val="007942A8"/>
    <w:rsid w:val="00796490"/>
    <w:rsid w:val="007B678F"/>
    <w:rsid w:val="007D7706"/>
    <w:rsid w:val="007E4130"/>
    <w:rsid w:val="007F2CBD"/>
    <w:rsid w:val="008338DE"/>
    <w:rsid w:val="00837A7D"/>
    <w:rsid w:val="008E5ACD"/>
    <w:rsid w:val="00916408"/>
    <w:rsid w:val="00927899"/>
    <w:rsid w:val="009648EC"/>
    <w:rsid w:val="009676D3"/>
    <w:rsid w:val="009810DD"/>
    <w:rsid w:val="00982A7E"/>
    <w:rsid w:val="009A5ACD"/>
    <w:rsid w:val="009D0D35"/>
    <w:rsid w:val="009F005A"/>
    <w:rsid w:val="00A445EA"/>
    <w:rsid w:val="00A716B8"/>
    <w:rsid w:val="00A716FF"/>
    <w:rsid w:val="00A7484D"/>
    <w:rsid w:val="00A959C0"/>
    <w:rsid w:val="00A95D6B"/>
    <w:rsid w:val="00A9628B"/>
    <w:rsid w:val="00A9782A"/>
    <w:rsid w:val="00AA67C3"/>
    <w:rsid w:val="00AD2D7E"/>
    <w:rsid w:val="00AF2120"/>
    <w:rsid w:val="00B063DE"/>
    <w:rsid w:val="00B267CE"/>
    <w:rsid w:val="00BA4BE9"/>
    <w:rsid w:val="00BB577F"/>
    <w:rsid w:val="00BC377A"/>
    <w:rsid w:val="00BC3B62"/>
    <w:rsid w:val="00C009D8"/>
    <w:rsid w:val="00C161C8"/>
    <w:rsid w:val="00C35620"/>
    <w:rsid w:val="00C41261"/>
    <w:rsid w:val="00C616EE"/>
    <w:rsid w:val="00C626F8"/>
    <w:rsid w:val="00C8090E"/>
    <w:rsid w:val="00C80EA5"/>
    <w:rsid w:val="00CF732C"/>
    <w:rsid w:val="00D02569"/>
    <w:rsid w:val="00D47E2E"/>
    <w:rsid w:val="00D6233E"/>
    <w:rsid w:val="00D7785B"/>
    <w:rsid w:val="00DA2876"/>
    <w:rsid w:val="00DE1D03"/>
    <w:rsid w:val="00DE6546"/>
    <w:rsid w:val="00E4600B"/>
    <w:rsid w:val="00E65AA8"/>
    <w:rsid w:val="00EA2CC2"/>
    <w:rsid w:val="00ED22DF"/>
    <w:rsid w:val="00F03175"/>
    <w:rsid w:val="00F10CC5"/>
    <w:rsid w:val="00F83B5A"/>
    <w:rsid w:val="00F94493"/>
    <w:rsid w:val="00FA26F1"/>
    <w:rsid w:val="00FA2B96"/>
    <w:rsid w:val="00FB5ECA"/>
    <w:rsid w:val="00FE35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FE3570"/>
    <w:pPr>
      <w:ind w:leftChars="400" w:left="840"/>
    </w:pPr>
  </w:style>
  <w:style w:type="paragraph" w:styleId="a3">
    <w:name w:val="header"/>
    <w:basedOn w:val="a"/>
    <w:link w:val="a4"/>
    <w:uiPriority w:val="99"/>
    <w:unhideWhenUsed/>
    <w:rsid w:val="007E4130"/>
    <w:pPr>
      <w:tabs>
        <w:tab w:val="center" w:pos="4252"/>
        <w:tab w:val="right" w:pos="8504"/>
      </w:tabs>
      <w:snapToGrid w:val="0"/>
    </w:pPr>
  </w:style>
  <w:style w:type="character" w:customStyle="1" w:styleId="a4">
    <w:name w:val="ヘッダー (文字)"/>
    <w:link w:val="a3"/>
    <w:uiPriority w:val="99"/>
    <w:rsid w:val="007E4130"/>
    <w:rPr>
      <w:kern w:val="2"/>
      <w:sz w:val="21"/>
      <w:szCs w:val="22"/>
    </w:rPr>
  </w:style>
  <w:style w:type="paragraph" w:styleId="a5">
    <w:name w:val="footer"/>
    <w:basedOn w:val="a"/>
    <w:link w:val="a6"/>
    <w:uiPriority w:val="99"/>
    <w:unhideWhenUsed/>
    <w:rsid w:val="007E4130"/>
    <w:pPr>
      <w:tabs>
        <w:tab w:val="center" w:pos="4252"/>
        <w:tab w:val="right" w:pos="8504"/>
      </w:tabs>
      <w:snapToGrid w:val="0"/>
    </w:pPr>
  </w:style>
  <w:style w:type="character" w:customStyle="1" w:styleId="a6">
    <w:name w:val="フッター (文字)"/>
    <w:link w:val="a5"/>
    <w:uiPriority w:val="99"/>
    <w:rsid w:val="007E4130"/>
    <w:rPr>
      <w:kern w:val="2"/>
      <w:sz w:val="21"/>
      <w:szCs w:val="22"/>
    </w:rPr>
  </w:style>
  <w:style w:type="paragraph" w:styleId="a7">
    <w:name w:val="Balloon Text"/>
    <w:basedOn w:val="a"/>
    <w:link w:val="a8"/>
    <w:uiPriority w:val="99"/>
    <w:semiHidden/>
    <w:unhideWhenUsed/>
    <w:rsid w:val="007942A8"/>
    <w:rPr>
      <w:rFonts w:ascii="Lucida Grande" w:hAnsi="Lucida Grande"/>
      <w:sz w:val="18"/>
      <w:szCs w:val="18"/>
    </w:rPr>
  </w:style>
  <w:style w:type="character" w:customStyle="1" w:styleId="a8">
    <w:name w:val="吹き出し (文字)"/>
    <w:link w:val="a7"/>
    <w:uiPriority w:val="99"/>
    <w:semiHidden/>
    <w:rsid w:val="007942A8"/>
    <w:rPr>
      <w:rFonts w:ascii="Lucida Grande" w:hAnsi="Lucida Grande" w:cs="Lucida Grande"/>
      <w:kern w:val="2"/>
      <w:sz w:val="18"/>
      <w:szCs w:val="18"/>
      <w:lang w:eastAsia="ja-JP"/>
    </w:rPr>
  </w:style>
  <w:style w:type="character" w:styleId="a9">
    <w:name w:val="annotation reference"/>
    <w:uiPriority w:val="99"/>
    <w:semiHidden/>
    <w:unhideWhenUsed/>
    <w:rsid w:val="00ED22DF"/>
    <w:rPr>
      <w:sz w:val="18"/>
      <w:szCs w:val="18"/>
    </w:rPr>
  </w:style>
  <w:style w:type="paragraph" w:styleId="aa">
    <w:name w:val="annotation text"/>
    <w:basedOn w:val="a"/>
    <w:link w:val="ab"/>
    <w:uiPriority w:val="99"/>
    <w:semiHidden/>
    <w:unhideWhenUsed/>
    <w:rsid w:val="00ED22DF"/>
    <w:rPr>
      <w:sz w:val="24"/>
      <w:szCs w:val="24"/>
    </w:rPr>
  </w:style>
  <w:style w:type="character" w:customStyle="1" w:styleId="ab">
    <w:name w:val="コメント文字列 (文字)"/>
    <w:link w:val="aa"/>
    <w:uiPriority w:val="99"/>
    <w:semiHidden/>
    <w:rsid w:val="00ED22DF"/>
    <w:rPr>
      <w:kern w:val="2"/>
      <w:sz w:val="24"/>
      <w:szCs w:val="24"/>
      <w:lang w:eastAsia="ja-JP"/>
    </w:rPr>
  </w:style>
  <w:style w:type="paragraph" w:styleId="ac">
    <w:name w:val="annotation subject"/>
    <w:basedOn w:val="aa"/>
    <w:next w:val="aa"/>
    <w:link w:val="ad"/>
    <w:uiPriority w:val="99"/>
    <w:semiHidden/>
    <w:unhideWhenUsed/>
    <w:rsid w:val="00ED22DF"/>
    <w:rPr>
      <w:b/>
      <w:bCs/>
    </w:rPr>
  </w:style>
  <w:style w:type="character" w:customStyle="1" w:styleId="ad">
    <w:name w:val="コメント内容 (文字)"/>
    <w:link w:val="ac"/>
    <w:uiPriority w:val="99"/>
    <w:semiHidden/>
    <w:rsid w:val="00ED22DF"/>
    <w:rPr>
      <w:b/>
      <w:bCs/>
      <w:kern w:val="2"/>
      <w:sz w:val="24"/>
      <w:szCs w:val="24"/>
      <w:lang w:eastAsia="ja-JP"/>
    </w:rPr>
  </w:style>
</w:styles>
</file>

<file path=word/webSettings.xml><?xml version="1.0" encoding="utf-8"?>
<w:webSettings xmlns:r="http://schemas.openxmlformats.org/officeDocument/2006/relationships" xmlns:w="http://schemas.openxmlformats.org/wordprocessingml/2006/main">
  <w:divs>
    <w:div w:id="340351620">
      <w:bodyDiv w:val="1"/>
      <w:marLeft w:val="0"/>
      <w:marRight w:val="0"/>
      <w:marTop w:val="0"/>
      <w:marBottom w:val="0"/>
      <w:divBdr>
        <w:top w:val="none" w:sz="0" w:space="0" w:color="auto"/>
        <w:left w:val="none" w:sz="0" w:space="0" w:color="auto"/>
        <w:bottom w:val="none" w:sz="0" w:space="0" w:color="auto"/>
        <w:right w:val="none" w:sz="0" w:space="0" w:color="auto"/>
      </w:divBdr>
      <w:divsChild>
        <w:div w:id="113377556">
          <w:marLeft w:val="0"/>
          <w:marRight w:val="0"/>
          <w:marTop w:val="280"/>
          <w:marBottom w:val="280"/>
          <w:divBdr>
            <w:top w:val="none" w:sz="0" w:space="0" w:color="auto"/>
            <w:left w:val="none" w:sz="0" w:space="0" w:color="auto"/>
            <w:bottom w:val="none" w:sz="0" w:space="0" w:color="auto"/>
            <w:right w:val="none" w:sz="0" w:space="0" w:color="auto"/>
          </w:divBdr>
        </w:div>
        <w:div w:id="227767153">
          <w:marLeft w:val="0"/>
          <w:marRight w:val="0"/>
          <w:marTop w:val="280"/>
          <w:marBottom w:val="280"/>
          <w:divBdr>
            <w:top w:val="none" w:sz="0" w:space="0" w:color="auto"/>
            <w:left w:val="none" w:sz="0" w:space="0" w:color="auto"/>
            <w:bottom w:val="none" w:sz="0" w:space="0" w:color="auto"/>
            <w:right w:val="none" w:sz="0" w:space="0" w:color="auto"/>
          </w:divBdr>
        </w:div>
        <w:div w:id="260184710">
          <w:marLeft w:val="0"/>
          <w:marRight w:val="0"/>
          <w:marTop w:val="280"/>
          <w:marBottom w:val="280"/>
          <w:divBdr>
            <w:top w:val="none" w:sz="0" w:space="0" w:color="auto"/>
            <w:left w:val="none" w:sz="0" w:space="0" w:color="auto"/>
            <w:bottom w:val="none" w:sz="0" w:space="0" w:color="auto"/>
            <w:right w:val="none" w:sz="0" w:space="0" w:color="auto"/>
          </w:divBdr>
        </w:div>
        <w:div w:id="347220718">
          <w:marLeft w:val="0"/>
          <w:marRight w:val="0"/>
          <w:marTop w:val="280"/>
          <w:marBottom w:val="280"/>
          <w:divBdr>
            <w:top w:val="none" w:sz="0" w:space="0" w:color="auto"/>
            <w:left w:val="none" w:sz="0" w:space="0" w:color="auto"/>
            <w:bottom w:val="none" w:sz="0" w:space="0" w:color="auto"/>
            <w:right w:val="none" w:sz="0" w:space="0" w:color="auto"/>
          </w:divBdr>
        </w:div>
        <w:div w:id="1317537295">
          <w:marLeft w:val="0"/>
          <w:marRight w:val="0"/>
          <w:marTop w:val="280"/>
          <w:marBottom w:val="280"/>
          <w:divBdr>
            <w:top w:val="none" w:sz="0" w:space="0" w:color="auto"/>
            <w:left w:val="none" w:sz="0" w:space="0" w:color="auto"/>
            <w:bottom w:val="none" w:sz="0" w:space="0" w:color="auto"/>
            <w:right w:val="none" w:sz="0" w:space="0" w:color="auto"/>
          </w:divBdr>
        </w:div>
        <w:div w:id="1372732037">
          <w:marLeft w:val="0"/>
          <w:marRight w:val="0"/>
          <w:marTop w:val="280"/>
          <w:marBottom w:val="280"/>
          <w:divBdr>
            <w:top w:val="none" w:sz="0" w:space="0" w:color="auto"/>
            <w:left w:val="none" w:sz="0" w:space="0" w:color="auto"/>
            <w:bottom w:val="none" w:sz="0" w:space="0" w:color="auto"/>
            <w:right w:val="none" w:sz="0" w:space="0" w:color="auto"/>
          </w:divBdr>
        </w:div>
        <w:div w:id="1469664806">
          <w:marLeft w:val="0"/>
          <w:marRight w:val="0"/>
          <w:marTop w:val="280"/>
          <w:marBottom w:val="280"/>
          <w:divBdr>
            <w:top w:val="none" w:sz="0" w:space="0" w:color="auto"/>
            <w:left w:val="none" w:sz="0" w:space="0" w:color="auto"/>
            <w:bottom w:val="none" w:sz="0" w:space="0" w:color="auto"/>
            <w:right w:val="none" w:sz="0" w:space="0" w:color="auto"/>
          </w:divBdr>
        </w:div>
        <w:div w:id="1675918073">
          <w:marLeft w:val="0"/>
          <w:marRight w:val="0"/>
          <w:marTop w:val="280"/>
          <w:marBottom w:val="280"/>
          <w:divBdr>
            <w:top w:val="none" w:sz="0" w:space="0" w:color="auto"/>
            <w:left w:val="none" w:sz="0" w:space="0" w:color="auto"/>
            <w:bottom w:val="none" w:sz="0" w:space="0" w:color="auto"/>
            <w:right w:val="none" w:sz="0" w:space="0" w:color="auto"/>
          </w:divBdr>
        </w:div>
        <w:div w:id="1825854479">
          <w:marLeft w:val="0"/>
          <w:marRight w:val="0"/>
          <w:marTop w:val="280"/>
          <w:marBottom w:val="280"/>
          <w:divBdr>
            <w:top w:val="none" w:sz="0" w:space="0" w:color="auto"/>
            <w:left w:val="none" w:sz="0" w:space="0" w:color="auto"/>
            <w:bottom w:val="none" w:sz="0" w:space="0" w:color="auto"/>
            <w:right w:val="none" w:sz="0" w:space="0" w:color="auto"/>
          </w:divBdr>
        </w:div>
      </w:divsChild>
    </w:div>
    <w:div w:id="1878808245">
      <w:bodyDiv w:val="1"/>
      <w:marLeft w:val="0"/>
      <w:marRight w:val="0"/>
      <w:marTop w:val="0"/>
      <w:marBottom w:val="0"/>
      <w:divBdr>
        <w:top w:val="none" w:sz="0" w:space="0" w:color="auto"/>
        <w:left w:val="none" w:sz="0" w:space="0" w:color="auto"/>
        <w:bottom w:val="none" w:sz="0" w:space="0" w:color="auto"/>
        <w:right w:val="none" w:sz="0" w:space="0" w:color="auto"/>
      </w:divBdr>
    </w:div>
    <w:div w:id="1922445781">
      <w:bodyDiv w:val="1"/>
      <w:marLeft w:val="0"/>
      <w:marRight w:val="0"/>
      <w:marTop w:val="0"/>
      <w:marBottom w:val="0"/>
      <w:divBdr>
        <w:top w:val="none" w:sz="0" w:space="0" w:color="auto"/>
        <w:left w:val="none" w:sz="0" w:space="0" w:color="auto"/>
        <w:bottom w:val="none" w:sz="0" w:space="0" w:color="auto"/>
        <w:right w:val="none" w:sz="0" w:space="0" w:color="auto"/>
      </w:divBdr>
      <w:divsChild>
        <w:div w:id="194272034">
          <w:marLeft w:val="0"/>
          <w:marRight w:val="0"/>
          <w:marTop w:val="280"/>
          <w:marBottom w:val="280"/>
          <w:divBdr>
            <w:top w:val="none" w:sz="0" w:space="0" w:color="auto"/>
            <w:left w:val="none" w:sz="0" w:space="0" w:color="auto"/>
            <w:bottom w:val="none" w:sz="0" w:space="0" w:color="auto"/>
            <w:right w:val="none" w:sz="0" w:space="0" w:color="auto"/>
          </w:divBdr>
        </w:div>
        <w:div w:id="195972971">
          <w:marLeft w:val="0"/>
          <w:marRight w:val="0"/>
          <w:marTop w:val="280"/>
          <w:marBottom w:val="280"/>
          <w:divBdr>
            <w:top w:val="none" w:sz="0" w:space="0" w:color="auto"/>
            <w:left w:val="none" w:sz="0" w:space="0" w:color="auto"/>
            <w:bottom w:val="none" w:sz="0" w:space="0" w:color="auto"/>
            <w:right w:val="none" w:sz="0" w:space="0" w:color="auto"/>
          </w:divBdr>
        </w:div>
        <w:div w:id="336271328">
          <w:marLeft w:val="0"/>
          <w:marRight w:val="0"/>
          <w:marTop w:val="280"/>
          <w:marBottom w:val="280"/>
          <w:divBdr>
            <w:top w:val="none" w:sz="0" w:space="0" w:color="auto"/>
            <w:left w:val="none" w:sz="0" w:space="0" w:color="auto"/>
            <w:bottom w:val="none" w:sz="0" w:space="0" w:color="auto"/>
            <w:right w:val="none" w:sz="0" w:space="0" w:color="auto"/>
          </w:divBdr>
        </w:div>
        <w:div w:id="683938059">
          <w:marLeft w:val="0"/>
          <w:marRight w:val="0"/>
          <w:marTop w:val="280"/>
          <w:marBottom w:val="280"/>
          <w:divBdr>
            <w:top w:val="none" w:sz="0" w:space="0" w:color="auto"/>
            <w:left w:val="none" w:sz="0" w:space="0" w:color="auto"/>
            <w:bottom w:val="none" w:sz="0" w:space="0" w:color="auto"/>
            <w:right w:val="none" w:sz="0" w:space="0" w:color="auto"/>
          </w:divBdr>
        </w:div>
        <w:div w:id="787358135">
          <w:marLeft w:val="0"/>
          <w:marRight w:val="0"/>
          <w:marTop w:val="280"/>
          <w:marBottom w:val="280"/>
          <w:divBdr>
            <w:top w:val="none" w:sz="0" w:space="0" w:color="auto"/>
            <w:left w:val="none" w:sz="0" w:space="0" w:color="auto"/>
            <w:bottom w:val="none" w:sz="0" w:space="0" w:color="auto"/>
            <w:right w:val="none" w:sz="0" w:space="0" w:color="auto"/>
          </w:divBdr>
        </w:div>
        <w:div w:id="1270695215">
          <w:marLeft w:val="0"/>
          <w:marRight w:val="0"/>
          <w:marTop w:val="280"/>
          <w:marBottom w:val="280"/>
          <w:divBdr>
            <w:top w:val="none" w:sz="0" w:space="0" w:color="auto"/>
            <w:left w:val="none" w:sz="0" w:space="0" w:color="auto"/>
            <w:bottom w:val="none" w:sz="0" w:space="0" w:color="auto"/>
            <w:right w:val="none" w:sz="0" w:space="0" w:color="auto"/>
          </w:divBdr>
        </w:div>
        <w:div w:id="1442720610">
          <w:marLeft w:val="0"/>
          <w:marRight w:val="0"/>
          <w:marTop w:val="280"/>
          <w:marBottom w:val="280"/>
          <w:divBdr>
            <w:top w:val="none" w:sz="0" w:space="0" w:color="auto"/>
            <w:left w:val="none" w:sz="0" w:space="0" w:color="auto"/>
            <w:bottom w:val="none" w:sz="0" w:space="0" w:color="auto"/>
            <w:right w:val="none" w:sz="0" w:space="0" w:color="auto"/>
          </w:divBdr>
        </w:div>
        <w:div w:id="1465078273">
          <w:marLeft w:val="0"/>
          <w:marRight w:val="0"/>
          <w:marTop w:val="280"/>
          <w:marBottom w:val="280"/>
          <w:divBdr>
            <w:top w:val="none" w:sz="0" w:space="0" w:color="auto"/>
            <w:left w:val="none" w:sz="0" w:space="0" w:color="auto"/>
            <w:bottom w:val="none" w:sz="0" w:space="0" w:color="auto"/>
            <w:right w:val="none" w:sz="0" w:space="0" w:color="auto"/>
          </w:divBdr>
        </w:div>
        <w:div w:id="1514488439">
          <w:marLeft w:val="0"/>
          <w:marRight w:val="0"/>
          <w:marTop w:val="280"/>
          <w:marBottom w:val="280"/>
          <w:divBdr>
            <w:top w:val="none" w:sz="0" w:space="0" w:color="auto"/>
            <w:left w:val="none" w:sz="0" w:space="0" w:color="auto"/>
            <w:bottom w:val="none" w:sz="0" w:space="0" w:color="auto"/>
            <w:right w:val="none" w:sz="0" w:space="0" w:color="auto"/>
          </w:divBdr>
        </w:div>
        <w:div w:id="192271733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2014-08-04T01:48:00Z</dcterms:created>
  <dcterms:modified xsi:type="dcterms:W3CDTF">2014-08-04T02:06:00Z</dcterms:modified>
</cp:coreProperties>
</file>