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21FBB42" w14:textId="77777777" w:rsidR="001F2368" w:rsidRPr="00305445" w:rsidRDefault="001F2368" w:rsidP="002F3CB5">
      <w:pPr>
        <w:spacing w:line="360" w:lineRule="auto"/>
        <w:jc w:val="both"/>
        <w:outlineLvl w:val="0"/>
        <w:rPr>
          <w:b/>
          <w:szCs w:val="24"/>
        </w:rPr>
      </w:pPr>
      <w:r w:rsidRPr="00305445">
        <w:rPr>
          <w:b/>
          <w:szCs w:val="24"/>
        </w:rPr>
        <w:t>Editor's Comments:</w:t>
      </w:r>
    </w:p>
    <w:p w14:paraId="365F9477" w14:textId="77777777" w:rsidR="001F2368" w:rsidRPr="00305445" w:rsidRDefault="001F2368" w:rsidP="002F3CB5">
      <w:pPr>
        <w:spacing w:line="360" w:lineRule="auto"/>
        <w:jc w:val="both"/>
        <w:outlineLvl w:val="0"/>
        <w:rPr>
          <w:szCs w:val="24"/>
        </w:rPr>
      </w:pPr>
      <w:r w:rsidRPr="00305445">
        <w:rPr>
          <w:szCs w:val="24"/>
        </w:rPr>
        <w:t xml:space="preserve">Your manuscript has been reviewed by two experts. Both of the reviewers were supportive on the significance of your findings. However, both of the reviewers also raised several major concerns on your manuscript. Especially, the manuscript has problems of redundancy and lack of describing implication of your findings. I recommend English editing, major revision of your manuscript before resubmit for further round of review processes. </w:t>
      </w:r>
    </w:p>
    <w:p w14:paraId="0BCF69A2" w14:textId="77777777" w:rsidR="001F2368" w:rsidRPr="00305445" w:rsidRDefault="001F2368" w:rsidP="002F3CB5">
      <w:pPr>
        <w:spacing w:line="360" w:lineRule="auto"/>
        <w:jc w:val="both"/>
        <w:outlineLvl w:val="0"/>
        <w:rPr>
          <w:szCs w:val="24"/>
        </w:rPr>
      </w:pPr>
      <w:r w:rsidRPr="00305445">
        <w:rPr>
          <w:b/>
          <w:szCs w:val="24"/>
        </w:rPr>
        <w:t xml:space="preserve">Author’s response: </w:t>
      </w:r>
      <w:r w:rsidR="00A5744B" w:rsidRPr="00305445">
        <w:rPr>
          <w:szCs w:val="24"/>
        </w:rPr>
        <w:t>Thank you for giving</w:t>
      </w:r>
      <w:r w:rsidRPr="00305445">
        <w:rPr>
          <w:szCs w:val="24"/>
        </w:rPr>
        <w:t xml:space="preserve"> me the opportunity to revise my article entitled “Genome-wide identification and characterization of WRKY gene family in </w:t>
      </w:r>
      <w:r w:rsidRPr="00305445">
        <w:rPr>
          <w:i/>
          <w:szCs w:val="24"/>
        </w:rPr>
        <w:t>Salix suchowensis</w:t>
      </w:r>
      <w:r w:rsidRPr="00305445">
        <w:rPr>
          <w:szCs w:val="24"/>
        </w:rPr>
        <w:t xml:space="preserve">”. We greatly appreciate the concerns and suggestions provided by the editor and two reviewers, and have tried our best to make our manuscript more clearly by careful correction. Additionally, </w:t>
      </w:r>
      <w:r w:rsidRPr="00305445">
        <w:rPr>
          <w:color w:val="000000"/>
          <w:szCs w:val="24"/>
        </w:rPr>
        <w:t>we have exerted extensive efforts to improve the language, and also asked help from a professional copyeditor to polish the writings.</w:t>
      </w:r>
      <w:r w:rsidRPr="00305445">
        <w:rPr>
          <w:color w:val="FF0000"/>
          <w:szCs w:val="24"/>
        </w:rPr>
        <w:t xml:space="preserve"> </w:t>
      </w:r>
      <w:r w:rsidRPr="00305445">
        <w:rPr>
          <w:szCs w:val="24"/>
        </w:rPr>
        <w:t xml:space="preserve">We hope that </w:t>
      </w:r>
      <w:r w:rsidRPr="00305445">
        <w:rPr>
          <w:color w:val="000000"/>
          <w:szCs w:val="24"/>
        </w:rPr>
        <w:t>the language in this revision would be considered as significantly improved and</w:t>
      </w:r>
      <w:r w:rsidRPr="00305445">
        <w:rPr>
          <w:color w:val="FF0000"/>
          <w:szCs w:val="24"/>
        </w:rPr>
        <w:t xml:space="preserve"> </w:t>
      </w:r>
      <w:r w:rsidRPr="00305445">
        <w:rPr>
          <w:szCs w:val="24"/>
        </w:rPr>
        <w:t>the revised text now is suitable for publication in PeerJ. The detailed replies to each reviewer will be outlined one by one as follows.</w:t>
      </w:r>
    </w:p>
    <w:p w14:paraId="2F141B82" w14:textId="77777777" w:rsidR="001F2368" w:rsidRPr="00305445" w:rsidRDefault="001F2368" w:rsidP="002F3CB5">
      <w:pPr>
        <w:spacing w:line="360" w:lineRule="auto"/>
        <w:jc w:val="both"/>
        <w:outlineLvl w:val="0"/>
        <w:rPr>
          <w:szCs w:val="24"/>
        </w:rPr>
      </w:pPr>
    </w:p>
    <w:p w14:paraId="317011C9" w14:textId="77777777" w:rsidR="001F2368" w:rsidRPr="00305445" w:rsidRDefault="00B61F33" w:rsidP="002F3CB5">
      <w:pPr>
        <w:spacing w:line="360" w:lineRule="auto"/>
        <w:jc w:val="both"/>
        <w:outlineLvl w:val="0"/>
        <w:rPr>
          <w:b/>
          <w:szCs w:val="24"/>
        </w:rPr>
      </w:pPr>
      <w:r w:rsidRPr="00305445">
        <w:rPr>
          <w:b/>
          <w:szCs w:val="24"/>
        </w:rPr>
        <w:t>Response to r</w:t>
      </w:r>
      <w:r w:rsidR="001F2368" w:rsidRPr="00305445">
        <w:rPr>
          <w:b/>
          <w:szCs w:val="24"/>
        </w:rPr>
        <w:t>eviewer 1</w:t>
      </w:r>
      <w:r w:rsidR="001F2368" w:rsidRPr="00305445">
        <w:rPr>
          <w:b/>
          <w:szCs w:val="24"/>
        </w:rPr>
        <w:t>：</w:t>
      </w:r>
    </w:p>
    <w:p w14:paraId="33671167" w14:textId="77777777" w:rsidR="001F2368" w:rsidRPr="00305445" w:rsidRDefault="001F2368" w:rsidP="002F3CB5">
      <w:pPr>
        <w:spacing w:line="360" w:lineRule="auto"/>
        <w:jc w:val="both"/>
        <w:outlineLvl w:val="0"/>
        <w:rPr>
          <w:szCs w:val="24"/>
        </w:rPr>
      </w:pPr>
      <w:r w:rsidRPr="00305445">
        <w:rPr>
          <w:szCs w:val="24"/>
        </w:rPr>
        <w:t>Major concerns</w:t>
      </w:r>
    </w:p>
    <w:p w14:paraId="14137DE7" w14:textId="77777777" w:rsidR="001F2368" w:rsidRPr="00305445" w:rsidRDefault="001F2368" w:rsidP="002F3CB5">
      <w:pPr>
        <w:spacing w:line="360" w:lineRule="auto"/>
        <w:jc w:val="both"/>
        <w:rPr>
          <w:szCs w:val="24"/>
        </w:rPr>
      </w:pPr>
      <w:r w:rsidRPr="00305445">
        <w:rPr>
          <w:szCs w:val="24"/>
        </w:rPr>
        <w:t>1.</w:t>
      </w:r>
      <w:r w:rsidRPr="00305445">
        <w:rPr>
          <w:szCs w:val="24"/>
        </w:rPr>
        <w:tab/>
        <w:t xml:space="preserve">The manuscript reads like a list of results, so there needs to be more discussion, and </w:t>
      </w:r>
      <w:bookmarkStart w:id="0" w:name="OLE_LINK160"/>
      <w:bookmarkStart w:id="1" w:name="OLE_LINK161"/>
      <w:r w:rsidRPr="00305445">
        <w:rPr>
          <w:szCs w:val="24"/>
        </w:rPr>
        <w:t>implication of the analysis</w:t>
      </w:r>
      <w:bookmarkEnd w:id="0"/>
      <w:bookmarkEnd w:id="1"/>
      <w:r w:rsidRPr="00305445">
        <w:rPr>
          <w:szCs w:val="24"/>
        </w:rPr>
        <w:t xml:space="preserve">. Much of discussion has redundancy and it feels like a review of other species WRKY rather than discussion of willow WRKY. </w:t>
      </w:r>
    </w:p>
    <w:p w14:paraId="4AD1C675" w14:textId="77777777" w:rsidR="001F2368" w:rsidRPr="00305445" w:rsidRDefault="001F2368" w:rsidP="002F3CB5">
      <w:pPr>
        <w:spacing w:line="360" w:lineRule="auto"/>
        <w:jc w:val="both"/>
        <w:rPr>
          <w:szCs w:val="24"/>
        </w:rPr>
      </w:pPr>
      <w:bookmarkStart w:id="2" w:name="OLE_LINK1"/>
      <w:bookmarkStart w:id="3" w:name="OLE_LINK2"/>
      <w:bookmarkStart w:id="4" w:name="OLE_LINK20"/>
      <w:bookmarkStart w:id="5" w:name="OLE_LINK21"/>
      <w:r w:rsidRPr="00305445">
        <w:rPr>
          <w:b/>
          <w:szCs w:val="24"/>
        </w:rPr>
        <w:t>Author’s response:</w:t>
      </w:r>
      <w:bookmarkEnd w:id="2"/>
      <w:bookmarkEnd w:id="3"/>
      <w:r w:rsidRPr="00305445">
        <w:rPr>
          <w:szCs w:val="24"/>
        </w:rPr>
        <w:t xml:space="preserve"> Thanks for this comment. According to the reviewer’s suggestions, we </w:t>
      </w:r>
      <w:r w:rsidR="00640D75" w:rsidRPr="00305445">
        <w:rPr>
          <w:szCs w:val="24"/>
        </w:rPr>
        <w:t xml:space="preserve">have </w:t>
      </w:r>
      <w:r w:rsidRPr="00305445">
        <w:rPr>
          <w:szCs w:val="24"/>
        </w:rPr>
        <w:t xml:space="preserve">removed </w:t>
      </w:r>
      <w:r w:rsidR="00640D75" w:rsidRPr="00305445">
        <w:rPr>
          <w:szCs w:val="24"/>
        </w:rPr>
        <w:t>lots of</w:t>
      </w:r>
      <w:r w:rsidRPr="00305445">
        <w:rPr>
          <w:szCs w:val="24"/>
        </w:rPr>
        <w:t xml:space="preserve"> redundancies in the ‘Discussion’ section, and add</w:t>
      </w:r>
      <w:r w:rsidR="00640D75" w:rsidRPr="00305445">
        <w:rPr>
          <w:szCs w:val="24"/>
        </w:rPr>
        <w:t>ed</w:t>
      </w:r>
      <w:r w:rsidRPr="00305445">
        <w:rPr>
          <w:szCs w:val="24"/>
        </w:rPr>
        <w:t xml:space="preserve"> some implications of the </w:t>
      </w:r>
      <w:r w:rsidR="004E31D7" w:rsidRPr="00305445">
        <w:rPr>
          <w:szCs w:val="24"/>
        </w:rPr>
        <w:t xml:space="preserve">WRKY genes in this section, please </w:t>
      </w:r>
      <w:r w:rsidRPr="00305445">
        <w:rPr>
          <w:szCs w:val="24"/>
        </w:rPr>
        <w:t>see lines</w:t>
      </w:r>
      <w:r w:rsidR="00640D75" w:rsidRPr="00305445">
        <w:rPr>
          <w:szCs w:val="24"/>
        </w:rPr>
        <w:t xml:space="preserve"> </w:t>
      </w:r>
      <w:r w:rsidR="00DA6562" w:rsidRPr="00305445">
        <w:rPr>
          <w:szCs w:val="24"/>
        </w:rPr>
        <w:t>534-537</w:t>
      </w:r>
      <w:r w:rsidR="00640D75" w:rsidRPr="00305445">
        <w:rPr>
          <w:szCs w:val="24"/>
        </w:rPr>
        <w:t xml:space="preserve">, </w:t>
      </w:r>
      <w:r w:rsidR="00EF6606" w:rsidRPr="00305445">
        <w:rPr>
          <w:szCs w:val="24"/>
        </w:rPr>
        <w:t>577-579</w:t>
      </w:r>
      <w:r w:rsidR="004E31D7" w:rsidRPr="00305445">
        <w:rPr>
          <w:szCs w:val="24"/>
        </w:rPr>
        <w:t>, 608-611, etc</w:t>
      </w:r>
      <w:r w:rsidRPr="00305445">
        <w:rPr>
          <w:szCs w:val="24"/>
        </w:rPr>
        <w:t xml:space="preserve">. Additionally, we </w:t>
      </w:r>
      <w:r w:rsidR="00925AC1" w:rsidRPr="00305445">
        <w:rPr>
          <w:szCs w:val="24"/>
        </w:rPr>
        <w:t xml:space="preserve">have </w:t>
      </w:r>
      <w:r w:rsidRPr="00305445">
        <w:rPr>
          <w:szCs w:val="24"/>
        </w:rPr>
        <w:t>added a ‘Conclusion’ section to show the key results in ou</w:t>
      </w:r>
      <w:r w:rsidR="00434F5E" w:rsidRPr="00305445">
        <w:rPr>
          <w:szCs w:val="24"/>
        </w:rPr>
        <w:t>r study,</w:t>
      </w:r>
      <w:r w:rsidRPr="00305445">
        <w:rPr>
          <w:szCs w:val="24"/>
        </w:rPr>
        <w:t xml:space="preserve"> please see lines </w:t>
      </w:r>
      <w:r w:rsidR="00925AC1" w:rsidRPr="00305445">
        <w:rPr>
          <w:szCs w:val="24"/>
        </w:rPr>
        <w:t>681-693</w:t>
      </w:r>
      <w:r w:rsidRPr="00305445">
        <w:rPr>
          <w:szCs w:val="24"/>
        </w:rPr>
        <w:t>.</w:t>
      </w:r>
    </w:p>
    <w:p w14:paraId="6CB7518A" w14:textId="77777777" w:rsidR="001F2368" w:rsidRPr="00305445" w:rsidRDefault="001F2368" w:rsidP="002F3CB5">
      <w:pPr>
        <w:spacing w:line="360" w:lineRule="auto"/>
        <w:jc w:val="both"/>
        <w:rPr>
          <w:szCs w:val="24"/>
        </w:rPr>
      </w:pPr>
    </w:p>
    <w:bookmarkEnd w:id="4"/>
    <w:bookmarkEnd w:id="5"/>
    <w:p w14:paraId="4FC00F92" w14:textId="77777777" w:rsidR="001F2368" w:rsidRPr="00305445" w:rsidRDefault="001F2368" w:rsidP="002F3CB5">
      <w:pPr>
        <w:spacing w:line="360" w:lineRule="auto"/>
        <w:jc w:val="both"/>
        <w:outlineLvl w:val="0"/>
        <w:rPr>
          <w:szCs w:val="24"/>
        </w:rPr>
      </w:pPr>
      <w:r w:rsidRPr="00305445">
        <w:rPr>
          <w:szCs w:val="24"/>
        </w:rPr>
        <w:lastRenderedPageBreak/>
        <w:t>Minor concerns</w:t>
      </w:r>
    </w:p>
    <w:p w14:paraId="1622385F" w14:textId="77777777" w:rsidR="001F2368" w:rsidRPr="00305445" w:rsidRDefault="001F2368" w:rsidP="002F3CB5">
      <w:pPr>
        <w:spacing w:line="360" w:lineRule="auto"/>
        <w:jc w:val="both"/>
        <w:outlineLvl w:val="0"/>
        <w:rPr>
          <w:szCs w:val="24"/>
        </w:rPr>
      </w:pPr>
      <w:r w:rsidRPr="00305445">
        <w:rPr>
          <w:szCs w:val="24"/>
        </w:rPr>
        <w:t>1.</w:t>
      </w:r>
      <w:r w:rsidRPr="00305445">
        <w:rPr>
          <w:szCs w:val="24"/>
        </w:rPr>
        <w:tab/>
        <w:t>Page 1, line 12; there are WRKY genes in the lineage of non-plant eukaryotes, as the authors mentioned.</w:t>
      </w:r>
    </w:p>
    <w:p w14:paraId="39D9504E" w14:textId="5F28B44B" w:rsidR="001F2368" w:rsidRPr="00305445" w:rsidRDefault="001F2368" w:rsidP="002F3CB5">
      <w:pPr>
        <w:spacing w:line="360" w:lineRule="auto"/>
        <w:jc w:val="both"/>
        <w:rPr>
          <w:szCs w:val="24"/>
        </w:rPr>
      </w:pPr>
      <w:r w:rsidRPr="00305445">
        <w:rPr>
          <w:b/>
          <w:szCs w:val="24"/>
        </w:rPr>
        <w:t xml:space="preserve">Author’s response: </w:t>
      </w:r>
      <w:r w:rsidR="0037717E">
        <w:rPr>
          <w:szCs w:val="24"/>
        </w:rPr>
        <w:t>W</w:t>
      </w:r>
      <w:bookmarkStart w:id="6" w:name="_GoBack"/>
      <w:bookmarkEnd w:id="6"/>
      <w:r w:rsidR="0037717E">
        <w:rPr>
          <w:szCs w:val="24"/>
        </w:rPr>
        <w:t>e have made the corrections,</w:t>
      </w:r>
      <w:r w:rsidR="0037717E" w:rsidRPr="00305445">
        <w:rPr>
          <w:szCs w:val="24"/>
        </w:rPr>
        <w:t xml:space="preserve"> </w:t>
      </w:r>
      <w:r w:rsidR="0037717E">
        <w:rPr>
          <w:szCs w:val="24"/>
        </w:rPr>
        <w:t>p</w:t>
      </w:r>
      <w:r w:rsidRPr="00305445">
        <w:rPr>
          <w:szCs w:val="24"/>
        </w:rPr>
        <w:t xml:space="preserve">lease see line </w:t>
      </w:r>
      <w:r w:rsidR="001806D3" w:rsidRPr="00305445">
        <w:rPr>
          <w:szCs w:val="24"/>
        </w:rPr>
        <w:t>15</w:t>
      </w:r>
      <w:r w:rsidRPr="00305445">
        <w:rPr>
          <w:szCs w:val="24"/>
        </w:rPr>
        <w:t xml:space="preserve">. </w:t>
      </w:r>
    </w:p>
    <w:p w14:paraId="60EA983A" w14:textId="77777777" w:rsidR="001F2368" w:rsidRPr="00305445" w:rsidRDefault="001F2368" w:rsidP="002F3CB5">
      <w:pPr>
        <w:spacing w:line="360" w:lineRule="auto"/>
        <w:jc w:val="both"/>
        <w:rPr>
          <w:szCs w:val="24"/>
        </w:rPr>
      </w:pPr>
    </w:p>
    <w:p w14:paraId="22DEC562" w14:textId="77777777" w:rsidR="001F2368" w:rsidRPr="00305445" w:rsidRDefault="001F2368" w:rsidP="002F3CB5">
      <w:pPr>
        <w:spacing w:line="360" w:lineRule="auto"/>
        <w:jc w:val="both"/>
        <w:outlineLvl w:val="0"/>
        <w:rPr>
          <w:szCs w:val="24"/>
        </w:rPr>
      </w:pPr>
      <w:r w:rsidRPr="00305445">
        <w:rPr>
          <w:szCs w:val="24"/>
        </w:rPr>
        <w:t>2.</w:t>
      </w:r>
      <w:r w:rsidRPr="00305445">
        <w:rPr>
          <w:szCs w:val="24"/>
        </w:rPr>
        <w:tab/>
        <w:t>Page 2, line 21; reference of cotton WRKY is missing (Ref32).</w:t>
      </w:r>
    </w:p>
    <w:p w14:paraId="5747120C" w14:textId="77777777" w:rsidR="001F2368" w:rsidRPr="00305445" w:rsidRDefault="001F2368" w:rsidP="002F3CB5">
      <w:pPr>
        <w:spacing w:line="360" w:lineRule="auto"/>
        <w:jc w:val="both"/>
        <w:rPr>
          <w:szCs w:val="24"/>
        </w:rPr>
      </w:pPr>
      <w:r w:rsidRPr="00305445">
        <w:rPr>
          <w:b/>
          <w:szCs w:val="24"/>
        </w:rPr>
        <w:t xml:space="preserve">Author’s response: </w:t>
      </w:r>
      <w:r w:rsidRPr="00305445">
        <w:rPr>
          <w:szCs w:val="24"/>
        </w:rPr>
        <w:t xml:space="preserve">We have added the reference in lines </w:t>
      </w:r>
      <w:r w:rsidR="001806D3" w:rsidRPr="00305445">
        <w:rPr>
          <w:szCs w:val="24"/>
        </w:rPr>
        <w:t>50-52</w:t>
      </w:r>
      <w:r w:rsidRPr="00305445">
        <w:rPr>
          <w:szCs w:val="24"/>
        </w:rPr>
        <w:t>.</w:t>
      </w:r>
    </w:p>
    <w:p w14:paraId="5C8C4135" w14:textId="77777777" w:rsidR="001F2368" w:rsidRPr="00305445" w:rsidRDefault="001F2368" w:rsidP="002F3CB5">
      <w:pPr>
        <w:spacing w:line="360" w:lineRule="auto"/>
        <w:jc w:val="both"/>
        <w:rPr>
          <w:szCs w:val="24"/>
        </w:rPr>
      </w:pPr>
    </w:p>
    <w:p w14:paraId="0BAE68D9" w14:textId="77777777" w:rsidR="001F2368" w:rsidRPr="00305445" w:rsidRDefault="001F2368" w:rsidP="002F3CB5">
      <w:pPr>
        <w:spacing w:line="360" w:lineRule="auto"/>
        <w:jc w:val="both"/>
        <w:outlineLvl w:val="0"/>
        <w:rPr>
          <w:szCs w:val="24"/>
        </w:rPr>
      </w:pPr>
      <w:r w:rsidRPr="00305445">
        <w:rPr>
          <w:szCs w:val="24"/>
        </w:rPr>
        <w:t>3.</w:t>
      </w:r>
      <w:r w:rsidRPr="00305445">
        <w:rPr>
          <w:szCs w:val="24"/>
        </w:rPr>
        <w:tab/>
        <w:t>Page 3, line17-18; references are outdated.</w:t>
      </w:r>
    </w:p>
    <w:p w14:paraId="3CF8F119" w14:textId="77777777" w:rsidR="001F2368" w:rsidRPr="00305445" w:rsidRDefault="001F2368" w:rsidP="002F3CB5">
      <w:pPr>
        <w:spacing w:line="360" w:lineRule="auto"/>
        <w:jc w:val="both"/>
        <w:rPr>
          <w:szCs w:val="24"/>
        </w:rPr>
      </w:pPr>
      <w:r w:rsidRPr="00305445">
        <w:rPr>
          <w:b/>
          <w:szCs w:val="24"/>
        </w:rPr>
        <w:t xml:space="preserve">Author’s response: </w:t>
      </w:r>
      <w:r w:rsidRPr="00305445">
        <w:rPr>
          <w:szCs w:val="24"/>
        </w:rPr>
        <w:t xml:space="preserve">Thanks for this comment, and we have updated the references with some new publications, please see lines </w:t>
      </w:r>
      <w:r w:rsidR="006F5695" w:rsidRPr="00305445">
        <w:rPr>
          <w:szCs w:val="24"/>
        </w:rPr>
        <w:t>83-85</w:t>
      </w:r>
      <w:r w:rsidRPr="00305445">
        <w:rPr>
          <w:szCs w:val="24"/>
        </w:rPr>
        <w:t>.</w:t>
      </w:r>
    </w:p>
    <w:p w14:paraId="354622A0" w14:textId="77777777" w:rsidR="001F2368" w:rsidRPr="00305445" w:rsidRDefault="001F2368" w:rsidP="002F3CB5">
      <w:pPr>
        <w:spacing w:line="360" w:lineRule="auto"/>
        <w:jc w:val="both"/>
        <w:rPr>
          <w:szCs w:val="24"/>
        </w:rPr>
      </w:pPr>
    </w:p>
    <w:p w14:paraId="5EAB2618" w14:textId="77777777" w:rsidR="001F2368" w:rsidRPr="00305445" w:rsidRDefault="001F2368" w:rsidP="002F3CB5">
      <w:pPr>
        <w:spacing w:line="360" w:lineRule="auto"/>
        <w:jc w:val="both"/>
        <w:outlineLvl w:val="0"/>
        <w:rPr>
          <w:szCs w:val="24"/>
        </w:rPr>
      </w:pPr>
      <w:r w:rsidRPr="00305445">
        <w:rPr>
          <w:szCs w:val="24"/>
        </w:rPr>
        <w:t>4.</w:t>
      </w:r>
      <w:r w:rsidRPr="00305445">
        <w:rPr>
          <w:szCs w:val="24"/>
        </w:rPr>
        <w:tab/>
        <w:t xml:space="preserve">Page 4, line6-11; the order of </w:t>
      </w:r>
      <w:bookmarkStart w:id="7" w:name="OLE_LINK162"/>
      <w:bookmarkStart w:id="8" w:name="OLE_LINK163"/>
      <w:r w:rsidRPr="00305445">
        <w:rPr>
          <w:szCs w:val="24"/>
        </w:rPr>
        <w:t>the sentences</w:t>
      </w:r>
      <w:bookmarkEnd w:id="7"/>
      <w:bookmarkEnd w:id="8"/>
      <w:r w:rsidRPr="00305445">
        <w:rPr>
          <w:szCs w:val="24"/>
        </w:rPr>
        <w:t xml:space="preserve"> should be changed. </w:t>
      </w:r>
    </w:p>
    <w:p w14:paraId="66E15BFB" w14:textId="77777777" w:rsidR="001F2368" w:rsidRPr="00305445" w:rsidRDefault="001F2368" w:rsidP="002F3CB5">
      <w:pPr>
        <w:spacing w:line="360" w:lineRule="auto"/>
        <w:jc w:val="both"/>
        <w:rPr>
          <w:szCs w:val="24"/>
        </w:rPr>
      </w:pPr>
      <w:r w:rsidRPr="00305445">
        <w:rPr>
          <w:b/>
          <w:szCs w:val="24"/>
        </w:rPr>
        <w:t xml:space="preserve">Author’s response: </w:t>
      </w:r>
      <w:r w:rsidRPr="00305445">
        <w:rPr>
          <w:szCs w:val="24"/>
        </w:rPr>
        <w:t xml:space="preserve">We have reordered the sentences with a more logical order, please see lines </w:t>
      </w:r>
      <w:r w:rsidR="00AD5C29" w:rsidRPr="00305445">
        <w:rPr>
          <w:szCs w:val="24"/>
        </w:rPr>
        <w:t>112-119</w:t>
      </w:r>
      <w:r w:rsidRPr="00305445">
        <w:rPr>
          <w:szCs w:val="24"/>
        </w:rPr>
        <w:t xml:space="preserve">. </w:t>
      </w:r>
    </w:p>
    <w:p w14:paraId="6E929049" w14:textId="77777777" w:rsidR="001F2368" w:rsidRPr="00305445" w:rsidRDefault="001F2368" w:rsidP="002F3CB5">
      <w:pPr>
        <w:spacing w:line="360" w:lineRule="auto"/>
        <w:jc w:val="both"/>
        <w:rPr>
          <w:szCs w:val="24"/>
        </w:rPr>
      </w:pPr>
    </w:p>
    <w:p w14:paraId="07B63423" w14:textId="77777777" w:rsidR="001F2368" w:rsidRPr="00305445" w:rsidRDefault="001F2368" w:rsidP="002F3CB5">
      <w:pPr>
        <w:spacing w:line="360" w:lineRule="auto"/>
        <w:jc w:val="both"/>
        <w:outlineLvl w:val="0"/>
        <w:rPr>
          <w:szCs w:val="24"/>
        </w:rPr>
      </w:pPr>
      <w:r w:rsidRPr="00305445">
        <w:rPr>
          <w:szCs w:val="24"/>
        </w:rPr>
        <w:t>5.</w:t>
      </w:r>
      <w:r w:rsidRPr="00305445">
        <w:rPr>
          <w:szCs w:val="24"/>
        </w:rPr>
        <w:tab/>
        <w:t>Page 9, line3-5;</w:t>
      </w:r>
      <w:bookmarkStart w:id="9" w:name="OLE_LINK164"/>
      <w:bookmarkStart w:id="10" w:name="OLE_LINK165"/>
      <w:r w:rsidRPr="00305445">
        <w:rPr>
          <w:szCs w:val="24"/>
        </w:rPr>
        <w:t xml:space="preserve"> the list of excluded gene</w:t>
      </w:r>
      <w:bookmarkEnd w:id="9"/>
      <w:bookmarkEnd w:id="10"/>
      <w:r w:rsidRPr="00305445">
        <w:rPr>
          <w:szCs w:val="24"/>
        </w:rPr>
        <w:t xml:space="preserve"> is not needed.</w:t>
      </w:r>
    </w:p>
    <w:p w14:paraId="73FAE0AD" w14:textId="77777777" w:rsidR="001F2368" w:rsidRPr="00305445" w:rsidRDefault="001F2368" w:rsidP="002F3CB5">
      <w:pPr>
        <w:spacing w:line="360" w:lineRule="auto"/>
        <w:jc w:val="both"/>
        <w:rPr>
          <w:szCs w:val="24"/>
        </w:rPr>
      </w:pPr>
      <w:r w:rsidRPr="00305445">
        <w:rPr>
          <w:b/>
          <w:szCs w:val="24"/>
        </w:rPr>
        <w:t xml:space="preserve">Author’s response: </w:t>
      </w:r>
      <w:r w:rsidRPr="00305445">
        <w:rPr>
          <w:szCs w:val="24"/>
        </w:rPr>
        <w:t xml:space="preserve">We have deleted the list of excluded genes, please see lines </w:t>
      </w:r>
      <w:r w:rsidR="00AD5C29" w:rsidRPr="00305445">
        <w:rPr>
          <w:szCs w:val="24"/>
        </w:rPr>
        <w:t>281-283</w:t>
      </w:r>
      <w:r w:rsidRPr="00305445">
        <w:rPr>
          <w:szCs w:val="24"/>
        </w:rPr>
        <w:t>.</w:t>
      </w:r>
      <w:r w:rsidRPr="00305445">
        <w:rPr>
          <w:b/>
          <w:szCs w:val="24"/>
        </w:rPr>
        <w:t xml:space="preserve"> </w:t>
      </w:r>
    </w:p>
    <w:p w14:paraId="7A8A555D" w14:textId="77777777" w:rsidR="001F2368" w:rsidRPr="00305445" w:rsidRDefault="001F2368" w:rsidP="002F3CB5">
      <w:pPr>
        <w:spacing w:line="360" w:lineRule="auto"/>
        <w:jc w:val="both"/>
        <w:rPr>
          <w:szCs w:val="24"/>
        </w:rPr>
      </w:pPr>
    </w:p>
    <w:p w14:paraId="27F9CF31" w14:textId="77777777" w:rsidR="001F2368" w:rsidRPr="00305445" w:rsidRDefault="001F2368" w:rsidP="002F3CB5">
      <w:pPr>
        <w:spacing w:line="360" w:lineRule="auto"/>
        <w:jc w:val="both"/>
        <w:outlineLvl w:val="0"/>
        <w:rPr>
          <w:szCs w:val="24"/>
        </w:rPr>
      </w:pPr>
      <w:r w:rsidRPr="00305445">
        <w:rPr>
          <w:szCs w:val="24"/>
        </w:rPr>
        <w:t>6.</w:t>
      </w:r>
      <w:r w:rsidRPr="00305445">
        <w:rPr>
          <w:szCs w:val="24"/>
        </w:rPr>
        <w:tab/>
        <w:t xml:space="preserve">Page 13, line16-19; interesting point should be found in SsWRKY, not OsWRKY in this manuscript. </w:t>
      </w:r>
    </w:p>
    <w:p w14:paraId="358E4EC3" w14:textId="77777777" w:rsidR="001F2368" w:rsidRPr="00305445" w:rsidRDefault="001F2368" w:rsidP="002F3CB5">
      <w:pPr>
        <w:spacing w:line="360" w:lineRule="auto"/>
        <w:jc w:val="both"/>
        <w:rPr>
          <w:szCs w:val="24"/>
        </w:rPr>
      </w:pPr>
      <w:r w:rsidRPr="00305445">
        <w:rPr>
          <w:b/>
          <w:szCs w:val="24"/>
        </w:rPr>
        <w:t xml:space="preserve">Author’s response: </w:t>
      </w:r>
      <w:r w:rsidRPr="00305445">
        <w:rPr>
          <w:szCs w:val="24"/>
        </w:rPr>
        <w:t>This is a good suggestion,</w:t>
      </w:r>
      <w:r w:rsidRPr="00305445">
        <w:rPr>
          <w:b/>
          <w:szCs w:val="24"/>
        </w:rPr>
        <w:t xml:space="preserve"> </w:t>
      </w:r>
      <w:r w:rsidRPr="00305445">
        <w:rPr>
          <w:szCs w:val="24"/>
        </w:rPr>
        <w:t>we have made the changes accordingly, please s</w:t>
      </w:r>
      <w:r w:rsidR="00FE37C4" w:rsidRPr="00305445">
        <w:rPr>
          <w:szCs w:val="24"/>
        </w:rPr>
        <w:t>ee line</w:t>
      </w:r>
      <w:r w:rsidRPr="00305445">
        <w:rPr>
          <w:szCs w:val="24"/>
        </w:rPr>
        <w:t xml:space="preserve"> </w:t>
      </w:r>
      <w:r w:rsidR="00FE37C4" w:rsidRPr="00305445">
        <w:rPr>
          <w:szCs w:val="24"/>
        </w:rPr>
        <w:t>408</w:t>
      </w:r>
      <w:r w:rsidRPr="00305445">
        <w:rPr>
          <w:szCs w:val="24"/>
        </w:rPr>
        <w:t>.</w:t>
      </w:r>
    </w:p>
    <w:p w14:paraId="2F705F04" w14:textId="77777777" w:rsidR="001F2368" w:rsidRPr="00305445" w:rsidRDefault="001F2368" w:rsidP="002F3CB5">
      <w:pPr>
        <w:spacing w:line="360" w:lineRule="auto"/>
        <w:jc w:val="both"/>
        <w:rPr>
          <w:szCs w:val="24"/>
        </w:rPr>
      </w:pPr>
    </w:p>
    <w:p w14:paraId="04F9DD92" w14:textId="77777777" w:rsidR="001F2368" w:rsidRPr="00305445" w:rsidRDefault="001F2368" w:rsidP="002F3CB5">
      <w:pPr>
        <w:spacing w:line="360" w:lineRule="auto"/>
        <w:jc w:val="both"/>
        <w:outlineLvl w:val="0"/>
        <w:rPr>
          <w:szCs w:val="24"/>
        </w:rPr>
      </w:pPr>
      <w:r w:rsidRPr="00305445">
        <w:rPr>
          <w:szCs w:val="24"/>
        </w:rPr>
        <w:t>7.</w:t>
      </w:r>
      <w:r w:rsidRPr="00305445">
        <w:rPr>
          <w:szCs w:val="24"/>
        </w:rPr>
        <w:tab/>
        <w:t>Page 15, line8; references are missing.</w:t>
      </w:r>
    </w:p>
    <w:p w14:paraId="00B5D79A" w14:textId="77777777" w:rsidR="001F2368" w:rsidRPr="00305445" w:rsidRDefault="001F2368" w:rsidP="002F3CB5">
      <w:pPr>
        <w:spacing w:line="360" w:lineRule="auto"/>
        <w:jc w:val="both"/>
        <w:rPr>
          <w:szCs w:val="24"/>
        </w:rPr>
      </w:pPr>
      <w:r w:rsidRPr="00305445">
        <w:rPr>
          <w:b/>
          <w:szCs w:val="24"/>
        </w:rPr>
        <w:t xml:space="preserve">Author’s response: </w:t>
      </w:r>
      <w:r w:rsidRPr="00305445">
        <w:rPr>
          <w:szCs w:val="24"/>
        </w:rPr>
        <w:t>We have added the references in lines</w:t>
      </w:r>
      <w:r w:rsidR="00DC3338" w:rsidRPr="00305445">
        <w:rPr>
          <w:szCs w:val="24"/>
        </w:rPr>
        <w:t xml:space="preserve"> 453-454</w:t>
      </w:r>
      <w:r w:rsidRPr="00305445">
        <w:rPr>
          <w:szCs w:val="24"/>
        </w:rPr>
        <w:t>.</w:t>
      </w:r>
    </w:p>
    <w:p w14:paraId="5B1CCCD7" w14:textId="77777777" w:rsidR="001F2368" w:rsidRPr="00305445" w:rsidRDefault="001F2368" w:rsidP="002F3CB5">
      <w:pPr>
        <w:spacing w:line="360" w:lineRule="auto"/>
        <w:jc w:val="both"/>
        <w:rPr>
          <w:szCs w:val="24"/>
        </w:rPr>
      </w:pPr>
    </w:p>
    <w:p w14:paraId="7AEB4026" w14:textId="77777777" w:rsidR="001F2368" w:rsidRPr="00305445" w:rsidRDefault="001F2368" w:rsidP="002F3CB5">
      <w:pPr>
        <w:spacing w:line="360" w:lineRule="auto"/>
        <w:jc w:val="both"/>
        <w:outlineLvl w:val="0"/>
        <w:rPr>
          <w:szCs w:val="24"/>
        </w:rPr>
      </w:pPr>
      <w:r w:rsidRPr="00305445">
        <w:rPr>
          <w:szCs w:val="24"/>
        </w:rPr>
        <w:t>8.</w:t>
      </w:r>
      <w:r w:rsidRPr="00305445">
        <w:rPr>
          <w:szCs w:val="24"/>
        </w:rPr>
        <w:tab/>
        <w:t>It might be better if the authors mark the WRKY domain region at</w:t>
      </w:r>
      <w:bookmarkStart w:id="11" w:name="OLE_LINK168"/>
      <w:bookmarkStart w:id="12" w:name="OLE_LINK169"/>
      <w:r w:rsidRPr="00305445">
        <w:rPr>
          <w:szCs w:val="24"/>
        </w:rPr>
        <w:t xml:space="preserve"> figure 8 and table 2</w:t>
      </w:r>
      <w:bookmarkEnd w:id="11"/>
      <w:bookmarkEnd w:id="12"/>
      <w:r w:rsidRPr="00305445">
        <w:rPr>
          <w:szCs w:val="24"/>
        </w:rPr>
        <w:t>.</w:t>
      </w:r>
    </w:p>
    <w:p w14:paraId="2E08FAA0" w14:textId="77777777" w:rsidR="001F2368" w:rsidRPr="00305445" w:rsidRDefault="001F2368" w:rsidP="002F3CB5">
      <w:pPr>
        <w:spacing w:line="360" w:lineRule="auto"/>
        <w:jc w:val="both"/>
        <w:rPr>
          <w:szCs w:val="24"/>
        </w:rPr>
      </w:pPr>
      <w:r w:rsidRPr="00305445">
        <w:rPr>
          <w:b/>
          <w:szCs w:val="24"/>
        </w:rPr>
        <w:t xml:space="preserve">Author’s response: </w:t>
      </w:r>
      <w:r w:rsidRPr="00305445">
        <w:rPr>
          <w:szCs w:val="24"/>
        </w:rPr>
        <w:t xml:space="preserve">Thanks for this suggestion. We have marked </w:t>
      </w:r>
      <w:r w:rsidRPr="00305445">
        <w:rPr>
          <w:rFonts w:cs="Times"/>
          <w:color w:val="000000"/>
          <w:szCs w:val="24"/>
        </w:rPr>
        <w:t xml:space="preserve">the WRKY domain region at Supplemental Figure S2 and Table S2 (former called </w:t>
      </w:r>
      <w:r w:rsidRPr="00305445">
        <w:rPr>
          <w:szCs w:val="24"/>
        </w:rPr>
        <w:t>figure 8 and table 2</w:t>
      </w:r>
      <w:r w:rsidRPr="00305445">
        <w:rPr>
          <w:rFonts w:cs="Times"/>
          <w:color w:val="000000"/>
          <w:szCs w:val="24"/>
        </w:rPr>
        <w:t>).</w:t>
      </w:r>
    </w:p>
    <w:p w14:paraId="298399AD" w14:textId="77777777" w:rsidR="001F2368" w:rsidRPr="00305445" w:rsidRDefault="001F2368" w:rsidP="002F3CB5">
      <w:pPr>
        <w:spacing w:line="360" w:lineRule="auto"/>
        <w:jc w:val="both"/>
        <w:rPr>
          <w:szCs w:val="24"/>
        </w:rPr>
      </w:pPr>
    </w:p>
    <w:p w14:paraId="38AB5B9D" w14:textId="77777777" w:rsidR="001F2368" w:rsidRPr="00305445" w:rsidRDefault="001F2368" w:rsidP="002F3CB5">
      <w:pPr>
        <w:spacing w:line="360" w:lineRule="auto"/>
        <w:jc w:val="both"/>
        <w:outlineLvl w:val="0"/>
        <w:rPr>
          <w:szCs w:val="24"/>
        </w:rPr>
      </w:pPr>
      <w:r w:rsidRPr="00305445">
        <w:rPr>
          <w:szCs w:val="24"/>
        </w:rPr>
        <w:lastRenderedPageBreak/>
        <w:t>9.</w:t>
      </w:r>
      <w:r w:rsidRPr="00305445">
        <w:rPr>
          <w:szCs w:val="24"/>
        </w:rPr>
        <w:tab/>
        <w:t>Page 18, line2; “the induced plant TFs” is too assertive.</w:t>
      </w:r>
    </w:p>
    <w:p w14:paraId="20E660BE" w14:textId="77777777" w:rsidR="001F2368" w:rsidRPr="00305445" w:rsidRDefault="001F2368" w:rsidP="002F3CB5">
      <w:pPr>
        <w:spacing w:line="360" w:lineRule="auto"/>
        <w:jc w:val="both"/>
        <w:rPr>
          <w:szCs w:val="24"/>
        </w:rPr>
      </w:pPr>
      <w:r w:rsidRPr="00305445">
        <w:rPr>
          <w:b/>
          <w:szCs w:val="24"/>
        </w:rPr>
        <w:t xml:space="preserve">Author’s response: </w:t>
      </w:r>
      <w:r w:rsidRPr="00305445">
        <w:rPr>
          <w:szCs w:val="24"/>
        </w:rPr>
        <w:t>We</w:t>
      </w:r>
      <w:r w:rsidR="00FD1DEF" w:rsidRPr="00305445">
        <w:rPr>
          <w:szCs w:val="24"/>
        </w:rPr>
        <w:t xml:space="preserve"> have made the changes in line 526</w:t>
      </w:r>
      <w:r w:rsidRPr="00305445">
        <w:rPr>
          <w:szCs w:val="24"/>
        </w:rPr>
        <w:t>.</w:t>
      </w:r>
    </w:p>
    <w:p w14:paraId="411A102C" w14:textId="77777777" w:rsidR="001F2368" w:rsidRPr="00305445" w:rsidRDefault="001F2368" w:rsidP="002F3CB5">
      <w:pPr>
        <w:spacing w:line="360" w:lineRule="auto"/>
        <w:jc w:val="both"/>
        <w:rPr>
          <w:szCs w:val="24"/>
        </w:rPr>
      </w:pPr>
    </w:p>
    <w:p w14:paraId="1FEB35D6" w14:textId="77777777" w:rsidR="001F2368" w:rsidRPr="00305445" w:rsidRDefault="001F2368" w:rsidP="002F3CB5">
      <w:pPr>
        <w:spacing w:line="360" w:lineRule="auto"/>
        <w:jc w:val="both"/>
        <w:outlineLvl w:val="0"/>
        <w:rPr>
          <w:szCs w:val="24"/>
        </w:rPr>
      </w:pPr>
      <w:r w:rsidRPr="00305445">
        <w:rPr>
          <w:szCs w:val="24"/>
        </w:rPr>
        <w:t>10.</w:t>
      </w:r>
      <w:r w:rsidRPr="00305445">
        <w:rPr>
          <w:szCs w:val="24"/>
        </w:rPr>
        <w:tab/>
        <w:t>The manuscript contains many minor errors in grammar. For example,</w:t>
      </w:r>
    </w:p>
    <w:p w14:paraId="1D7D2205" w14:textId="77777777" w:rsidR="008F6D4B" w:rsidRPr="00305445" w:rsidRDefault="001F2368" w:rsidP="008F6D4B">
      <w:pPr>
        <w:spacing w:line="360" w:lineRule="auto"/>
        <w:jc w:val="both"/>
        <w:rPr>
          <w:b/>
          <w:szCs w:val="24"/>
        </w:rPr>
      </w:pPr>
      <w:r w:rsidRPr="00305445">
        <w:rPr>
          <w:szCs w:val="24"/>
        </w:rPr>
        <w:t>A.</w:t>
      </w:r>
      <w:r w:rsidRPr="00305445">
        <w:rPr>
          <w:szCs w:val="24"/>
        </w:rPr>
        <w:tab/>
        <w:t>Page 3, line 1; “cis” should be italic.</w:t>
      </w:r>
      <w:r w:rsidR="008F6D4B" w:rsidRPr="00305445">
        <w:rPr>
          <w:b/>
          <w:szCs w:val="24"/>
        </w:rPr>
        <w:t xml:space="preserve"> </w:t>
      </w:r>
    </w:p>
    <w:p w14:paraId="648ED409" w14:textId="77777777" w:rsidR="001F2368" w:rsidRPr="00305445" w:rsidRDefault="008F6D4B" w:rsidP="002F3CB5">
      <w:pPr>
        <w:spacing w:line="360" w:lineRule="auto"/>
        <w:jc w:val="both"/>
        <w:rPr>
          <w:szCs w:val="24"/>
        </w:rPr>
      </w:pPr>
      <w:bookmarkStart w:id="13" w:name="OLE_LINK11"/>
      <w:bookmarkStart w:id="14" w:name="OLE_LINK12"/>
      <w:r w:rsidRPr="00305445">
        <w:rPr>
          <w:b/>
          <w:szCs w:val="24"/>
        </w:rPr>
        <w:t>Author’s response:</w:t>
      </w:r>
      <w:bookmarkEnd w:id="13"/>
      <w:bookmarkEnd w:id="14"/>
      <w:r w:rsidRPr="00305445">
        <w:rPr>
          <w:b/>
          <w:szCs w:val="24"/>
        </w:rPr>
        <w:t xml:space="preserve"> </w:t>
      </w:r>
      <w:bookmarkStart w:id="15" w:name="OLE_LINK13"/>
      <w:bookmarkStart w:id="16" w:name="OLE_LINK14"/>
      <w:r w:rsidRPr="00305445">
        <w:rPr>
          <w:szCs w:val="24"/>
        </w:rPr>
        <w:t>We have correcte</w:t>
      </w:r>
      <w:r w:rsidR="00A01ED2" w:rsidRPr="00305445">
        <w:rPr>
          <w:szCs w:val="24"/>
        </w:rPr>
        <w:t>d the error</w:t>
      </w:r>
      <w:r w:rsidRPr="00305445">
        <w:rPr>
          <w:szCs w:val="24"/>
        </w:rPr>
        <w:t xml:space="preserve"> in line</w:t>
      </w:r>
      <w:bookmarkEnd w:id="15"/>
      <w:bookmarkEnd w:id="16"/>
      <w:r w:rsidRPr="00305445">
        <w:rPr>
          <w:szCs w:val="24"/>
        </w:rPr>
        <w:t xml:space="preserve"> 60.</w:t>
      </w:r>
    </w:p>
    <w:p w14:paraId="56693C47" w14:textId="77777777" w:rsidR="001F2368" w:rsidRPr="00305445" w:rsidRDefault="001F2368" w:rsidP="002F3CB5">
      <w:pPr>
        <w:spacing w:line="360" w:lineRule="auto"/>
        <w:jc w:val="both"/>
        <w:rPr>
          <w:szCs w:val="24"/>
        </w:rPr>
      </w:pPr>
      <w:r w:rsidRPr="00305445">
        <w:rPr>
          <w:szCs w:val="24"/>
        </w:rPr>
        <w:t>B.</w:t>
      </w:r>
      <w:r w:rsidRPr="00305445">
        <w:rPr>
          <w:szCs w:val="24"/>
        </w:rPr>
        <w:tab/>
        <w:t>Page 4, line 25; replace “higher” to “</w:t>
      </w:r>
      <w:bookmarkStart w:id="17" w:name="OLE_LINK7"/>
      <w:bookmarkStart w:id="18" w:name="OLE_LINK8"/>
      <w:r w:rsidRPr="00305445">
        <w:rPr>
          <w:szCs w:val="24"/>
        </w:rPr>
        <w:t>high</w:t>
      </w:r>
      <w:bookmarkEnd w:id="17"/>
      <w:bookmarkEnd w:id="18"/>
      <w:r w:rsidRPr="00305445">
        <w:rPr>
          <w:szCs w:val="24"/>
        </w:rPr>
        <w:t>”</w:t>
      </w:r>
    </w:p>
    <w:p w14:paraId="1E3A55EC" w14:textId="77777777" w:rsidR="00A01ED2" w:rsidRPr="00305445" w:rsidRDefault="00A01ED2" w:rsidP="002F3CB5">
      <w:pPr>
        <w:spacing w:line="360" w:lineRule="auto"/>
        <w:jc w:val="both"/>
        <w:rPr>
          <w:szCs w:val="24"/>
        </w:rPr>
      </w:pPr>
      <w:r w:rsidRPr="00305445">
        <w:rPr>
          <w:b/>
          <w:szCs w:val="24"/>
        </w:rPr>
        <w:t xml:space="preserve">Author’s response: </w:t>
      </w:r>
      <w:r w:rsidRPr="00305445">
        <w:rPr>
          <w:szCs w:val="24"/>
        </w:rPr>
        <w:t>The word “higher” has been removed, and we have rewritten this section to describe the importance of willow WRKY genes, please see lines 140-154.</w:t>
      </w:r>
    </w:p>
    <w:p w14:paraId="3EFF0850" w14:textId="77777777" w:rsidR="001F2368" w:rsidRPr="00305445" w:rsidRDefault="001F2368" w:rsidP="002F3CB5">
      <w:pPr>
        <w:spacing w:line="360" w:lineRule="auto"/>
        <w:jc w:val="both"/>
        <w:rPr>
          <w:szCs w:val="24"/>
        </w:rPr>
      </w:pPr>
      <w:r w:rsidRPr="00305445">
        <w:rPr>
          <w:szCs w:val="24"/>
        </w:rPr>
        <w:t>C.</w:t>
      </w:r>
      <w:r w:rsidRPr="00305445">
        <w:rPr>
          <w:szCs w:val="24"/>
        </w:rPr>
        <w:tab/>
        <w:t>Page 7, line4; “</w:t>
      </w:r>
      <w:bookmarkStart w:id="19" w:name="OLE_LINK15"/>
      <w:bookmarkStart w:id="20" w:name="OLE_LINK16"/>
      <w:r w:rsidRPr="00305445">
        <w:rPr>
          <w:szCs w:val="24"/>
        </w:rPr>
        <w:t>e-value</w:t>
      </w:r>
      <w:bookmarkEnd w:id="19"/>
      <w:bookmarkEnd w:id="20"/>
      <w:r w:rsidRPr="00305445">
        <w:rPr>
          <w:szCs w:val="24"/>
        </w:rPr>
        <w:t xml:space="preserve"> &lt; 1e-20” or “e-value cutoff = 1e-20</w:t>
      </w:r>
    </w:p>
    <w:p w14:paraId="58EECD23" w14:textId="77777777" w:rsidR="00A01ED2" w:rsidRPr="00305445" w:rsidRDefault="00A01ED2" w:rsidP="002F3CB5">
      <w:pPr>
        <w:spacing w:line="360" w:lineRule="auto"/>
        <w:jc w:val="both"/>
        <w:rPr>
          <w:szCs w:val="24"/>
        </w:rPr>
      </w:pPr>
      <w:r w:rsidRPr="00305445">
        <w:rPr>
          <w:b/>
          <w:szCs w:val="24"/>
        </w:rPr>
        <w:t>Author’s response:</w:t>
      </w:r>
      <w:r w:rsidR="00CC7513" w:rsidRPr="00305445">
        <w:rPr>
          <w:b/>
          <w:szCs w:val="24"/>
        </w:rPr>
        <w:t xml:space="preserve"> </w:t>
      </w:r>
      <w:r w:rsidR="00CC7513" w:rsidRPr="00305445">
        <w:rPr>
          <w:szCs w:val="24"/>
        </w:rPr>
        <w:t>We have corrected the error in line 217.</w:t>
      </w:r>
    </w:p>
    <w:p w14:paraId="5C409D04" w14:textId="77777777" w:rsidR="001F2368" w:rsidRPr="00305445" w:rsidRDefault="001F2368" w:rsidP="002F3CB5">
      <w:pPr>
        <w:spacing w:line="360" w:lineRule="auto"/>
        <w:jc w:val="both"/>
        <w:rPr>
          <w:szCs w:val="24"/>
        </w:rPr>
      </w:pPr>
      <w:r w:rsidRPr="00305445">
        <w:rPr>
          <w:szCs w:val="24"/>
        </w:rPr>
        <w:t>D.</w:t>
      </w:r>
      <w:r w:rsidRPr="00305445">
        <w:rPr>
          <w:szCs w:val="24"/>
        </w:rPr>
        <w:tab/>
        <w:t>Page 9 line 26; replace “list” to “listed”</w:t>
      </w:r>
    </w:p>
    <w:p w14:paraId="35D49279" w14:textId="77777777" w:rsidR="00A01ED2" w:rsidRPr="00305445" w:rsidRDefault="00A01ED2" w:rsidP="002F3CB5">
      <w:pPr>
        <w:spacing w:line="360" w:lineRule="auto"/>
        <w:jc w:val="both"/>
        <w:rPr>
          <w:szCs w:val="24"/>
        </w:rPr>
      </w:pPr>
      <w:r w:rsidRPr="00305445">
        <w:rPr>
          <w:b/>
          <w:szCs w:val="24"/>
        </w:rPr>
        <w:t>Author’s response:</w:t>
      </w:r>
      <w:r w:rsidR="00CC7513" w:rsidRPr="00305445">
        <w:rPr>
          <w:b/>
          <w:szCs w:val="24"/>
        </w:rPr>
        <w:t xml:space="preserve"> </w:t>
      </w:r>
      <w:r w:rsidR="00CC7513" w:rsidRPr="00305445">
        <w:rPr>
          <w:szCs w:val="24"/>
        </w:rPr>
        <w:t>We have corrected the error in line 305.</w:t>
      </w:r>
    </w:p>
    <w:p w14:paraId="3703F4A3" w14:textId="77777777" w:rsidR="001F2368" w:rsidRPr="00305445" w:rsidRDefault="001F2368" w:rsidP="002F3CB5">
      <w:pPr>
        <w:spacing w:line="360" w:lineRule="auto"/>
        <w:jc w:val="both"/>
        <w:rPr>
          <w:szCs w:val="24"/>
        </w:rPr>
      </w:pPr>
      <w:r w:rsidRPr="00305445">
        <w:rPr>
          <w:szCs w:val="24"/>
        </w:rPr>
        <w:t>E.</w:t>
      </w:r>
      <w:r w:rsidRPr="00305445">
        <w:rPr>
          <w:szCs w:val="24"/>
        </w:rPr>
        <w:tab/>
        <w:t xml:space="preserve">Page 12, line 1; “IIIb” does not exist. </w:t>
      </w:r>
    </w:p>
    <w:p w14:paraId="2DCCF266" w14:textId="77777777" w:rsidR="001F2368" w:rsidRPr="00305445" w:rsidRDefault="00A01ED2" w:rsidP="002F3CB5">
      <w:pPr>
        <w:spacing w:line="360" w:lineRule="auto"/>
        <w:jc w:val="both"/>
        <w:rPr>
          <w:szCs w:val="24"/>
        </w:rPr>
      </w:pPr>
      <w:r w:rsidRPr="00305445">
        <w:rPr>
          <w:b/>
          <w:szCs w:val="24"/>
        </w:rPr>
        <w:t>Author’s response:</w:t>
      </w:r>
      <w:r w:rsidR="00CC7513" w:rsidRPr="00305445">
        <w:rPr>
          <w:b/>
          <w:szCs w:val="24"/>
        </w:rPr>
        <w:t xml:space="preserve"> </w:t>
      </w:r>
      <w:r w:rsidR="00CC7513" w:rsidRPr="00305445">
        <w:rPr>
          <w:szCs w:val="24"/>
        </w:rPr>
        <w:t xml:space="preserve">We have corrected the error in line </w:t>
      </w:r>
      <w:r w:rsidR="009222F8" w:rsidRPr="00305445">
        <w:rPr>
          <w:szCs w:val="24"/>
        </w:rPr>
        <w:t>366.</w:t>
      </w:r>
    </w:p>
    <w:p w14:paraId="2A7BFD16" w14:textId="77777777" w:rsidR="00CC7513" w:rsidRPr="00305445" w:rsidRDefault="00CC7513" w:rsidP="002F3CB5">
      <w:pPr>
        <w:spacing w:line="360" w:lineRule="auto"/>
        <w:jc w:val="both"/>
        <w:rPr>
          <w:szCs w:val="24"/>
        </w:rPr>
      </w:pPr>
    </w:p>
    <w:p w14:paraId="71A8FA26" w14:textId="77777777" w:rsidR="001F2368" w:rsidRPr="00305445" w:rsidRDefault="001F2368" w:rsidP="002F3CB5">
      <w:pPr>
        <w:spacing w:line="360" w:lineRule="auto"/>
        <w:jc w:val="both"/>
        <w:outlineLvl w:val="0"/>
        <w:rPr>
          <w:szCs w:val="24"/>
        </w:rPr>
      </w:pPr>
      <w:r w:rsidRPr="00305445">
        <w:rPr>
          <w:szCs w:val="24"/>
        </w:rPr>
        <w:t>11.</w:t>
      </w:r>
      <w:r w:rsidRPr="00305445">
        <w:rPr>
          <w:szCs w:val="24"/>
        </w:rPr>
        <w:tab/>
        <w:t>References should be confirmed if they are appropriate at the sentence. For example,</w:t>
      </w:r>
    </w:p>
    <w:p w14:paraId="7A9176BE" w14:textId="77777777" w:rsidR="001F2368" w:rsidRPr="00305445" w:rsidRDefault="001F2368" w:rsidP="002F3CB5">
      <w:pPr>
        <w:spacing w:line="360" w:lineRule="auto"/>
        <w:jc w:val="both"/>
        <w:rPr>
          <w:szCs w:val="24"/>
        </w:rPr>
      </w:pPr>
      <w:r w:rsidRPr="00305445">
        <w:rPr>
          <w:szCs w:val="24"/>
        </w:rPr>
        <w:t>A.</w:t>
      </w:r>
      <w:r w:rsidRPr="00305445">
        <w:rPr>
          <w:szCs w:val="24"/>
        </w:rPr>
        <w:tab/>
        <w:t>Page 3, line 22; Ref3.</w:t>
      </w:r>
    </w:p>
    <w:p w14:paraId="39854971" w14:textId="77777777" w:rsidR="009F23F3" w:rsidRPr="00305445" w:rsidRDefault="009F23F3" w:rsidP="002F3CB5">
      <w:pPr>
        <w:spacing w:line="360" w:lineRule="auto"/>
        <w:jc w:val="both"/>
        <w:rPr>
          <w:szCs w:val="24"/>
        </w:rPr>
      </w:pPr>
      <w:r w:rsidRPr="00305445">
        <w:rPr>
          <w:b/>
          <w:szCs w:val="24"/>
        </w:rPr>
        <w:t xml:space="preserve">Author’s response: </w:t>
      </w:r>
      <w:bookmarkStart w:id="21" w:name="OLE_LINK27"/>
      <w:bookmarkStart w:id="22" w:name="OLE_LINK28"/>
      <w:bookmarkStart w:id="23" w:name="OLE_LINK23"/>
      <w:bookmarkStart w:id="24" w:name="OLE_LINK24"/>
      <w:r w:rsidRPr="00305445">
        <w:rPr>
          <w:szCs w:val="24"/>
          <w:lang w:eastAsia="zh-CN"/>
        </w:rPr>
        <w:t>W</w:t>
      </w:r>
      <w:r w:rsidRPr="00305445">
        <w:rPr>
          <w:szCs w:val="24"/>
        </w:rPr>
        <w:t>e have corrected the</w:t>
      </w:r>
      <w:bookmarkStart w:id="25" w:name="OLE_LINK25"/>
      <w:bookmarkStart w:id="26" w:name="OLE_LINK26"/>
      <w:r w:rsidRPr="00305445">
        <w:rPr>
          <w:szCs w:val="24"/>
        </w:rPr>
        <w:t xml:space="preserve"> inappropriate</w:t>
      </w:r>
      <w:bookmarkEnd w:id="25"/>
      <w:bookmarkEnd w:id="26"/>
      <w:r w:rsidRPr="00305445">
        <w:rPr>
          <w:szCs w:val="24"/>
        </w:rPr>
        <w:t xml:space="preserve"> reference, p</w:t>
      </w:r>
      <w:bookmarkEnd w:id="21"/>
      <w:bookmarkEnd w:id="22"/>
      <w:r w:rsidRPr="00305445">
        <w:rPr>
          <w:szCs w:val="24"/>
        </w:rPr>
        <w:t>lease see line 89.</w:t>
      </w:r>
    </w:p>
    <w:bookmarkEnd w:id="23"/>
    <w:bookmarkEnd w:id="24"/>
    <w:p w14:paraId="495F359D" w14:textId="77777777" w:rsidR="001F2368" w:rsidRPr="00305445" w:rsidRDefault="001F2368" w:rsidP="002F3CB5">
      <w:pPr>
        <w:spacing w:line="360" w:lineRule="auto"/>
        <w:jc w:val="both"/>
        <w:rPr>
          <w:szCs w:val="24"/>
        </w:rPr>
      </w:pPr>
      <w:r w:rsidRPr="00305445">
        <w:rPr>
          <w:szCs w:val="24"/>
        </w:rPr>
        <w:t>B.</w:t>
      </w:r>
      <w:r w:rsidRPr="00305445">
        <w:rPr>
          <w:szCs w:val="24"/>
        </w:rPr>
        <w:tab/>
        <w:t>Page 4, line 7; Ref36</w:t>
      </w:r>
    </w:p>
    <w:p w14:paraId="64989F66" w14:textId="77777777" w:rsidR="009F23F3" w:rsidRPr="00305445" w:rsidRDefault="009F23F3" w:rsidP="002F3CB5">
      <w:pPr>
        <w:spacing w:line="360" w:lineRule="auto"/>
        <w:jc w:val="both"/>
        <w:rPr>
          <w:szCs w:val="24"/>
        </w:rPr>
      </w:pPr>
      <w:r w:rsidRPr="00305445">
        <w:rPr>
          <w:b/>
          <w:szCs w:val="24"/>
        </w:rPr>
        <w:t xml:space="preserve">Author’s response: </w:t>
      </w:r>
      <w:r w:rsidR="00D53D31" w:rsidRPr="00305445">
        <w:rPr>
          <w:szCs w:val="24"/>
          <w:lang w:eastAsia="zh-CN"/>
        </w:rPr>
        <w:t>W</w:t>
      </w:r>
      <w:r w:rsidR="00D53D31" w:rsidRPr="00305445">
        <w:rPr>
          <w:szCs w:val="24"/>
        </w:rPr>
        <w:t>e have corrected the inappropriate reference, p</w:t>
      </w:r>
      <w:r w:rsidRPr="00305445">
        <w:rPr>
          <w:szCs w:val="24"/>
        </w:rPr>
        <w:t>lease see line 117.</w:t>
      </w:r>
    </w:p>
    <w:p w14:paraId="4E280450" w14:textId="77777777" w:rsidR="001F2368" w:rsidRPr="00305445" w:rsidRDefault="001F2368" w:rsidP="002F3CB5">
      <w:pPr>
        <w:spacing w:line="360" w:lineRule="auto"/>
        <w:jc w:val="both"/>
        <w:rPr>
          <w:szCs w:val="24"/>
        </w:rPr>
      </w:pPr>
      <w:r w:rsidRPr="00305445">
        <w:rPr>
          <w:szCs w:val="24"/>
        </w:rPr>
        <w:t>C.</w:t>
      </w:r>
      <w:r w:rsidRPr="00305445">
        <w:rPr>
          <w:szCs w:val="24"/>
        </w:rPr>
        <w:tab/>
        <w:t>Page 4, line10; Ref37</w:t>
      </w:r>
    </w:p>
    <w:p w14:paraId="703A5F5B" w14:textId="77777777" w:rsidR="009F23F3" w:rsidRPr="00305445" w:rsidRDefault="009F23F3" w:rsidP="002F3CB5">
      <w:pPr>
        <w:spacing w:line="360" w:lineRule="auto"/>
        <w:jc w:val="both"/>
        <w:rPr>
          <w:szCs w:val="24"/>
        </w:rPr>
      </w:pPr>
      <w:r w:rsidRPr="00305445">
        <w:rPr>
          <w:b/>
          <w:szCs w:val="24"/>
        </w:rPr>
        <w:t xml:space="preserve">Author’s response: </w:t>
      </w:r>
      <w:r w:rsidR="00D53D31" w:rsidRPr="00305445">
        <w:rPr>
          <w:szCs w:val="24"/>
          <w:lang w:eastAsia="zh-CN"/>
        </w:rPr>
        <w:t>W</w:t>
      </w:r>
      <w:r w:rsidR="00D53D31" w:rsidRPr="00305445">
        <w:rPr>
          <w:szCs w:val="24"/>
        </w:rPr>
        <w:t>e have corrected the inappropriate reference, p</w:t>
      </w:r>
      <w:r w:rsidRPr="00305445">
        <w:rPr>
          <w:szCs w:val="24"/>
        </w:rPr>
        <w:t>lease see line 114.</w:t>
      </w:r>
    </w:p>
    <w:p w14:paraId="0A690E4A" w14:textId="77777777" w:rsidR="001F2368" w:rsidRPr="00305445" w:rsidRDefault="001F2368" w:rsidP="002F3CB5">
      <w:pPr>
        <w:spacing w:line="360" w:lineRule="auto"/>
        <w:jc w:val="both"/>
        <w:rPr>
          <w:szCs w:val="24"/>
        </w:rPr>
      </w:pPr>
      <w:r w:rsidRPr="00305445">
        <w:rPr>
          <w:szCs w:val="24"/>
        </w:rPr>
        <w:t>D.</w:t>
      </w:r>
      <w:r w:rsidRPr="00305445">
        <w:rPr>
          <w:szCs w:val="24"/>
        </w:rPr>
        <w:tab/>
        <w:t>Page 4, line 17; Ref38</w:t>
      </w:r>
    </w:p>
    <w:p w14:paraId="7B55D378" w14:textId="77777777" w:rsidR="009F23F3" w:rsidRPr="00305445" w:rsidRDefault="009F23F3" w:rsidP="002F3CB5">
      <w:pPr>
        <w:spacing w:line="360" w:lineRule="auto"/>
        <w:jc w:val="both"/>
        <w:rPr>
          <w:szCs w:val="24"/>
        </w:rPr>
      </w:pPr>
      <w:r w:rsidRPr="00305445">
        <w:rPr>
          <w:b/>
          <w:szCs w:val="24"/>
        </w:rPr>
        <w:t xml:space="preserve">Author’s response: </w:t>
      </w:r>
      <w:r w:rsidRPr="00305445">
        <w:rPr>
          <w:szCs w:val="24"/>
        </w:rPr>
        <w:t>After</w:t>
      </w:r>
      <w:r w:rsidR="00151BA2" w:rsidRPr="00305445">
        <w:rPr>
          <w:szCs w:val="24"/>
        </w:rPr>
        <w:t xml:space="preserve"> careful</w:t>
      </w:r>
      <w:r w:rsidRPr="00305445">
        <w:rPr>
          <w:szCs w:val="24"/>
        </w:rPr>
        <w:t xml:space="preserve"> checking, </w:t>
      </w:r>
      <w:r w:rsidR="00B70F8F" w:rsidRPr="00305445">
        <w:rPr>
          <w:szCs w:val="24"/>
        </w:rPr>
        <w:t xml:space="preserve">this reference is inappropriate </w:t>
      </w:r>
      <w:r w:rsidR="00D53D31" w:rsidRPr="00305445">
        <w:rPr>
          <w:szCs w:val="24"/>
        </w:rPr>
        <w:t>t</w:t>
      </w:r>
      <w:r w:rsidR="00B70F8F" w:rsidRPr="00305445">
        <w:rPr>
          <w:szCs w:val="24"/>
        </w:rPr>
        <w:t>here</w:t>
      </w:r>
      <w:r w:rsidRPr="00305445">
        <w:rPr>
          <w:szCs w:val="24"/>
        </w:rPr>
        <w:t>,</w:t>
      </w:r>
      <w:r w:rsidR="00B70F8F" w:rsidRPr="00305445">
        <w:rPr>
          <w:szCs w:val="24"/>
        </w:rPr>
        <w:t xml:space="preserve"> so we have removed it,</w:t>
      </w:r>
      <w:r w:rsidRPr="00305445">
        <w:rPr>
          <w:szCs w:val="24"/>
        </w:rPr>
        <w:t xml:space="preserve"> </w:t>
      </w:r>
      <w:r w:rsidRPr="00305445">
        <w:rPr>
          <w:szCs w:val="24"/>
          <w:lang w:eastAsia="zh-CN"/>
        </w:rPr>
        <w:t>p</w:t>
      </w:r>
      <w:r w:rsidRPr="00305445">
        <w:rPr>
          <w:szCs w:val="24"/>
        </w:rPr>
        <w:t>lease see line 124.</w:t>
      </w:r>
    </w:p>
    <w:p w14:paraId="269E9157" w14:textId="77777777" w:rsidR="001F2368" w:rsidRPr="00305445" w:rsidRDefault="001F2368" w:rsidP="002F3CB5">
      <w:pPr>
        <w:spacing w:line="360" w:lineRule="auto"/>
        <w:jc w:val="both"/>
        <w:rPr>
          <w:szCs w:val="24"/>
        </w:rPr>
      </w:pPr>
      <w:r w:rsidRPr="00305445">
        <w:rPr>
          <w:szCs w:val="24"/>
        </w:rPr>
        <w:t>E.</w:t>
      </w:r>
      <w:r w:rsidRPr="00305445">
        <w:rPr>
          <w:szCs w:val="24"/>
        </w:rPr>
        <w:tab/>
        <w:t>Page 10, line18; Ref58</w:t>
      </w:r>
    </w:p>
    <w:p w14:paraId="2C3A7C11" w14:textId="77777777" w:rsidR="009F23F3" w:rsidRPr="00305445" w:rsidRDefault="009F23F3" w:rsidP="002F3CB5">
      <w:pPr>
        <w:spacing w:line="360" w:lineRule="auto"/>
        <w:jc w:val="both"/>
        <w:rPr>
          <w:szCs w:val="24"/>
        </w:rPr>
      </w:pPr>
      <w:r w:rsidRPr="00305445">
        <w:rPr>
          <w:b/>
          <w:szCs w:val="24"/>
        </w:rPr>
        <w:t xml:space="preserve">Author’s response: </w:t>
      </w:r>
      <w:r w:rsidR="00D53D31" w:rsidRPr="00305445">
        <w:rPr>
          <w:szCs w:val="24"/>
          <w:lang w:eastAsia="zh-CN"/>
        </w:rPr>
        <w:t>W</w:t>
      </w:r>
      <w:r w:rsidR="00D53D31" w:rsidRPr="00305445">
        <w:rPr>
          <w:szCs w:val="24"/>
        </w:rPr>
        <w:t>e have corrected the inappropriate reference, p</w:t>
      </w:r>
      <w:r w:rsidRPr="00305445">
        <w:rPr>
          <w:szCs w:val="24"/>
        </w:rPr>
        <w:t>lease see line 325.</w:t>
      </w:r>
    </w:p>
    <w:p w14:paraId="5AB65A43" w14:textId="77777777" w:rsidR="001F2368" w:rsidRPr="00305445" w:rsidRDefault="001F2368" w:rsidP="002F3CB5">
      <w:pPr>
        <w:spacing w:line="360" w:lineRule="auto"/>
        <w:jc w:val="both"/>
        <w:rPr>
          <w:szCs w:val="24"/>
        </w:rPr>
      </w:pPr>
      <w:r w:rsidRPr="00305445">
        <w:rPr>
          <w:szCs w:val="24"/>
        </w:rPr>
        <w:t>F.</w:t>
      </w:r>
      <w:r w:rsidRPr="00305445">
        <w:rPr>
          <w:szCs w:val="24"/>
        </w:rPr>
        <w:tab/>
        <w:t>Page 14, line 25; Ref30</w:t>
      </w:r>
    </w:p>
    <w:p w14:paraId="20B19E20" w14:textId="77777777" w:rsidR="009F23F3" w:rsidRPr="00305445" w:rsidRDefault="009F23F3" w:rsidP="009F23F3">
      <w:pPr>
        <w:spacing w:line="360" w:lineRule="auto"/>
        <w:jc w:val="both"/>
        <w:rPr>
          <w:szCs w:val="24"/>
        </w:rPr>
      </w:pPr>
      <w:r w:rsidRPr="00305445">
        <w:rPr>
          <w:b/>
          <w:szCs w:val="24"/>
        </w:rPr>
        <w:t xml:space="preserve">Author’s response: </w:t>
      </w:r>
      <w:r w:rsidR="00D53D31" w:rsidRPr="00305445">
        <w:rPr>
          <w:szCs w:val="24"/>
          <w:lang w:eastAsia="zh-CN"/>
        </w:rPr>
        <w:t>W</w:t>
      </w:r>
      <w:r w:rsidR="00D53D31" w:rsidRPr="00305445">
        <w:rPr>
          <w:szCs w:val="24"/>
        </w:rPr>
        <w:t>e have corrected the inappropriate reference, p</w:t>
      </w:r>
      <w:r w:rsidRPr="00305445">
        <w:rPr>
          <w:szCs w:val="24"/>
        </w:rPr>
        <w:t>lease see line 444.</w:t>
      </w:r>
    </w:p>
    <w:p w14:paraId="590BE6AC" w14:textId="77777777" w:rsidR="001F2368" w:rsidRPr="00305445" w:rsidRDefault="001F2368" w:rsidP="002F3CB5">
      <w:pPr>
        <w:spacing w:line="360" w:lineRule="auto"/>
        <w:jc w:val="both"/>
        <w:rPr>
          <w:szCs w:val="24"/>
        </w:rPr>
      </w:pPr>
      <w:r w:rsidRPr="00305445">
        <w:rPr>
          <w:b/>
          <w:szCs w:val="24"/>
        </w:rPr>
        <w:t xml:space="preserve">  </w:t>
      </w:r>
    </w:p>
    <w:p w14:paraId="389D4567" w14:textId="77777777" w:rsidR="001F2368" w:rsidRPr="00305445" w:rsidRDefault="001F2368" w:rsidP="002F3CB5">
      <w:pPr>
        <w:spacing w:line="360" w:lineRule="auto"/>
        <w:jc w:val="both"/>
        <w:outlineLvl w:val="0"/>
        <w:rPr>
          <w:szCs w:val="24"/>
        </w:rPr>
      </w:pPr>
      <w:r w:rsidRPr="00305445">
        <w:rPr>
          <w:szCs w:val="24"/>
        </w:rPr>
        <w:lastRenderedPageBreak/>
        <w:t>Experimental design</w:t>
      </w:r>
    </w:p>
    <w:p w14:paraId="047C4FFF" w14:textId="77777777" w:rsidR="001F2368" w:rsidRPr="00305445" w:rsidRDefault="001F2368" w:rsidP="002F3CB5">
      <w:pPr>
        <w:spacing w:line="360" w:lineRule="auto"/>
        <w:jc w:val="both"/>
        <w:rPr>
          <w:szCs w:val="24"/>
        </w:rPr>
      </w:pPr>
      <w:r w:rsidRPr="00305445">
        <w:rPr>
          <w:szCs w:val="24"/>
        </w:rPr>
        <w:t>1.</w:t>
      </w:r>
      <w:r w:rsidRPr="00305445">
        <w:rPr>
          <w:szCs w:val="24"/>
        </w:rPr>
        <w:tab/>
        <w:t>The figures have not been organized. There are too many main figures. I think Figure 3 and Figure 4 should be</w:t>
      </w:r>
      <w:bookmarkStart w:id="27" w:name="OLE_LINK172"/>
      <w:bookmarkStart w:id="28" w:name="OLE_LINK173"/>
      <w:r w:rsidRPr="00305445">
        <w:rPr>
          <w:szCs w:val="24"/>
        </w:rPr>
        <w:t xml:space="preserve"> integrated</w:t>
      </w:r>
      <w:bookmarkEnd w:id="27"/>
      <w:bookmarkEnd w:id="28"/>
      <w:r w:rsidRPr="00305445">
        <w:rPr>
          <w:szCs w:val="24"/>
        </w:rPr>
        <w:t xml:space="preserve"> (a phylogenetic tree using WRKY domains from willow, Arabidopsis and poplar). In addition, I suggest use of different colors in different species instead of different groups (like figure 5). Figure 5,6,7,8 and table 2 can be represented as supplementary data. </w:t>
      </w:r>
    </w:p>
    <w:p w14:paraId="3015995E" w14:textId="77777777" w:rsidR="001F2368" w:rsidRPr="00305445" w:rsidRDefault="001F2368" w:rsidP="002F3CB5">
      <w:pPr>
        <w:spacing w:line="360" w:lineRule="auto"/>
        <w:jc w:val="both"/>
        <w:rPr>
          <w:szCs w:val="24"/>
        </w:rPr>
      </w:pPr>
      <w:r w:rsidRPr="00305445">
        <w:rPr>
          <w:b/>
          <w:szCs w:val="24"/>
        </w:rPr>
        <w:t xml:space="preserve">Author’s response: </w:t>
      </w:r>
      <w:r w:rsidRPr="00305445">
        <w:rPr>
          <w:szCs w:val="24"/>
        </w:rPr>
        <w:t xml:space="preserve">This is also a major concern of another reviewer. </w:t>
      </w:r>
      <w:bookmarkStart w:id="29" w:name="OLE_LINK182"/>
      <w:bookmarkStart w:id="30" w:name="OLE_LINK183"/>
      <w:r w:rsidRPr="00305445">
        <w:rPr>
          <w:szCs w:val="24"/>
        </w:rPr>
        <w:t xml:space="preserve">We tried to integrate Figure 3 and Figure 4 into a single tree, but gene names were too low to see after integration. Therefore, we moved Figure 4 to </w:t>
      </w:r>
      <w:bookmarkStart w:id="31" w:name="OLE_LINK174"/>
      <w:bookmarkStart w:id="32" w:name="OLE_LINK175"/>
      <w:r w:rsidRPr="00305445">
        <w:rPr>
          <w:szCs w:val="24"/>
        </w:rPr>
        <w:t>Supplementa</w:t>
      </w:r>
      <w:bookmarkEnd w:id="31"/>
      <w:bookmarkEnd w:id="32"/>
      <w:r w:rsidRPr="00305445">
        <w:rPr>
          <w:szCs w:val="24"/>
        </w:rPr>
        <w:t>l Figure S1 based on another reviewer’s suggestion.</w:t>
      </w:r>
      <w:bookmarkEnd w:id="29"/>
      <w:bookmarkEnd w:id="30"/>
      <w:r w:rsidRPr="00305445">
        <w:rPr>
          <w:szCs w:val="24"/>
        </w:rPr>
        <w:t xml:space="preserve"> Additionally, we have moved the former called Figure 5, 6, 8 and Table 2 to the Supplementary files. Figure 7 shows the important exon-intron structures of SsWRKY proteins, we think it can be represented as a main figure in our article.    </w:t>
      </w:r>
    </w:p>
    <w:p w14:paraId="47A979AC" w14:textId="77777777" w:rsidR="001F2368" w:rsidRPr="00305445" w:rsidRDefault="001F2368" w:rsidP="002F3CB5">
      <w:pPr>
        <w:spacing w:line="360" w:lineRule="auto"/>
        <w:jc w:val="both"/>
        <w:rPr>
          <w:szCs w:val="24"/>
        </w:rPr>
      </w:pPr>
    </w:p>
    <w:p w14:paraId="4BADA31C" w14:textId="77777777" w:rsidR="001F2368" w:rsidRPr="00305445" w:rsidRDefault="001F2368" w:rsidP="002F3CB5">
      <w:pPr>
        <w:spacing w:line="360" w:lineRule="auto"/>
        <w:jc w:val="both"/>
        <w:rPr>
          <w:szCs w:val="24"/>
        </w:rPr>
      </w:pPr>
      <w:r w:rsidRPr="00305445">
        <w:rPr>
          <w:szCs w:val="24"/>
        </w:rPr>
        <w:t>2.</w:t>
      </w:r>
      <w:r w:rsidRPr="00305445">
        <w:rPr>
          <w:szCs w:val="24"/>
        </w:rPr>
        <w:tab/>
        <w:t xml:space="preserve">Figure 2 has to include information of </w:t>
      </w:r>
      <w:bookmarkStart w:id="33" w:name="OLE_LINK176"/>
      <w:bookmarkStart w:id="34" w:name="OLE_LINK177"/>
      <w:r w:rsidRPr="00305445">
        <w:rPr>
          <w:szCs w:val="24"/>
        </w:rPr>
        <w:t>physical cluster</w:t>
      </w:r>
      <w:bookmarkEnd w:id="33"/>
      <w:bookmarkEnd w:id="34"/>
      <w:r w:rsidRPr="00305445">
        <w:rPr>
          <w:szCs w:val="24"/>
        </w:rPr>
        <w:t xml:space="preserve"> the authors mentioned at the page 10, line 18-27. It might be better if the authors use different colors for different groups. In addition, the author has to address the method for defining a cluster.</w:t>
      </w:r>
    </w:p>
    <w:p w14:paraId="5F574B07" w14:textId="77777777" w:rsidR="001F2368" w:rsidRPr="00305445" w:rsidRDefault="001F2368" w:rsidP="002F3CB5">
      <w:pPr>
        <w:spacing w:line="360" w:lineRule="auto"/>
        <w:jc w:val="both"/>
        <w:rPr>
          <w:szCs w:val="24"/>
        </w:rPr>
      </w:pPr>
      <w:r w:rsidRPr="00305445">
        <w:rPr>
          <w:b/>
          <w:szCs w:val="24"/>
        </w:rPr>
        <w:t xml:space="preserve">Author’s response: </w:t>
      </w:r>
      <w:r w:rsidRPr="00305445">
        <w:rPr>
          <w:szCs w:val="24"/>
        </w:rPr>
        <w:t xml:space="preserve">According to the reviewer’s suggestions, </w:t>
      </w:r>
      <w:bookmarkStart w:id="35" w:name="OLE_LINK184"/>
      <w:bookmarkStart w:id="36" w:name="OLE_LINK185"/>
      <w:r w:rsidRPr="00305445">
        <w:rPr>
          <w:szCs w:val="24"/>
        </w:rPr>
        <w:t xml:space="preserve">we have added the physical clusters to Figure 2, and used different colors to describe different groups. </w:t>
      </w:r>
      <w:bookmarkEnd w:id="35"/>
      <w:bookmarkEnd w:id="36"/>
      <w:r w:rsidRPr="00305445">
        <w:rPr>
          <w:szCs w:val="24"/>
        </w:rPr>
        <w:t xml:space="preserve">Additionally, we have addressed the method for defining a cluster in lines </w:t>
      </w:r>
      <w:r w:rsidR="00565A45" w:rsidRPr="00305445">
        <w:rPr>
          <w:szCs w:val="24"/>
        </w:rPr>
        <w:t>242-244</w:t>
      </w:r>
      <w:r w:rsidRPr="00305445">
        <w:rPr>
          <w:szCs w:val="24"/>
        </w:rPr>
        <w:t>.</w:t>
      </w:r>
    </w:p>
    <w:p w14:paraId="32E62DED" w14:textId="77777777" w:rsidR="001F2368" w:rsidRPr="00305445" w:rsidRDefault="001F2368" w:rsidP="002F3CB5">
      <w:pPr>
        <w:spacing w:line="360" w:lineRule="auto"/>
        <w:jc w:val="both"/>
        <w:rPr>
          <w:szCs w:val="24"/>
        </w:rPr>
      </w:pPr>
      <w:r w:rsidRPr="00305445">
        <w:rPr>
          <w:szCs w:val="24"/>
        </w:rPr>
        <w:t xml:space="preserve"> </w:t>
      </w:r>
    </w:p>
    <w:p w14:paraId="437CA388" w14:textId="77777777" w:rsidR="001F2368" w:rsidRPr="00305445" w:rsidRDefault="001F2368" w:rsidP="002F3CB5">
      <w:pPr>
        <w:spacing w:line="360" w:lineRule="auto"/>
        <w:jc w:val="both"/>
        <w:rPr>
          <w:szCs w:val="24"/>
        </w:rPr>
      </w:pPr>
      <w:r w:rsidRPr="00305445">
        <w:rPr>
          <w:szCs w:val="24"/>
        </w:rPr>
        <w:t>3.</w:t>
      </w:r>
      <w:r w:rsidRPr="00305445">
        <w:rPr>
          <w:szCs w:val="24"/>
        </w:rPr>
        <w:tab/>
        <w:t>There is no reason to show Ka/Ks ratio as a figure, not a table. I recommend to make this data into table with the gene names of the pairs and ka/ks ratio. This can be represented as supplementary data.</w:t>
      </w:r>
    </w:p>
    <w:p w14:paraId="1F9A685B" w14:textId="77777777" w:rsidR="001F2368" w:rsidRPr="00305445" w:rsidRDefault="001F2368" w:rsidP="002F3CB5">
      <w:pPr>
        <w:spacing w:line="360" w:lineRule="auto"/>
        <w:jc w:val="both"/>
        <w:rPr>
          <w:szCs w:val="24"/>
        </w:rPr>
      </w:pPr>
      <w:r w:rsidRPr="00305445">
        <w:rPr>
          <w:b/>
          <w:szCs w:val="24"/>
        </w:rPr>
        <w:t xml:space="preserve">Author’s response: </w:t>
      </w:r>
      <w:bookmarkStart w:id="37" w:name="OLE_LINK188"/>
      <w:bookmarkStart w:id="38" w:name="OLE_LINK189"/>
      <w:r w:rsidRPr="00305445">
        <w:rPr>
          <w:szCs w:val="24"/>
        </w:rPr>
        <w:t xml:space="preserve">We have removed the figure of Ka/Ks ratio, and </w:t>
      </w:r>
      <w:bookmarkStart w:id="39" w:name="OLE_LINK190"/>
      <w:bookmarkStart w:id="40" w:name="OLE_LINK191"/>
      <w:r w:rsidRPr="00305445">
        <w:rPr>
          <w:szCs w:val="24"/>
        </w:rPr>
        <w:t>made this data into a table named Supplemental Table S1.</w:t>
      </w:r>
      <w:bookmarkEnd w:id="37"/>
      <w:bookmarkEnd w:id="38"/>
      <w:bookmarkEnd w:id="39"/>
      <w:bookmarkEnd w:id="40"/>
    </w:p>
    <w:p w14:paraId="01A23DA2" w14:textId="77777777" w:rsidR="001F2368" w:rsidRPr="00305445" w:rsidRDefault="001F2368" w:rsidP="002F3CB5">
      <w:pPr>
        <w:spacing w:line="360" w:lineRule="auto"/>
        <w:jc w:val="both"/>
        <w:rPr>
          <w:szCs w:val="24"/>
        </w:rPr>
      </w:pPr>
    </w:p>
    <w:p w14:paraId="482329C5" w14:textId="77777777" w:rsidR="001F2368" w:rsidRPr="00305445" w:rsidRDefault="001F2368" w:rsidP="002F3CB5">
      <w:pPr>
        <w:spacing w:line="360" w:lineRule="auto"/>
        <w:jc w:val="both"/>
        <w:rPr>
          <w:szCs w:val="24"/>
        </w:rPr>
      </w:pPr>
      <w:r w:rsidRPr="00305445">
        <w:rPr>
          <w:szCs w:val="24"/>
        </w:rPr>
        <w:t>4.</w:t>
      </w:r>
      <w:r w:rsidRPr="00305445">
        <w:rPr>
          <w:szCs w:val="24"/>
        </w:rPr>
        <w:tab/>
        <w:t>The authors should address how define TDs SDs at M&amp;M section.</w:t>
      </w:r>
    </w:p>
    <w:p w14:paraId="08065412" w14:textId="77777777" w:rsidR="001F2368" w:rsidRPr="00305445" w:rsidRDefault="001F2368" w:rsidP="002F3CB5">
      <w:pPr>
        <w:spacing w:line="360" w:lineRule="auto"/>
        <w:jc w:val="both"/>
        <w:rPr>
          <w:szCs w:val="24"/>
        </w:rPr>
      </w:pPr>
      <w:r w:rsidRPr="00305445">
        <w:rPr>
          <w:b/>
          <w:szCs w:val="24"/>
        </w:rPr>
        <w:t xml:space="preserve">Author’s response: </w:t>
      </w:r>
      <w:r w:rsidRPr="00305445">
        <w:rPr>
          <w:szCs w:val="24"/>
        </w:rPr>
        <w:t xml:space="preserve">We have addressed the definition of TDs and SDs at Materials and Methods, please see lines </w:t>
      </w:r>
      <w:r w:rsidR="008F73B7" w:rsidRPr="00305445">
        <w:rPr>
          <w:szCs w:val="24"/>
        </w:rPr>
        <w:t>245-253</w:t>
      </w:r>
      <w:r w:rsidRPr="00305445">
        <w:rPr>
          <w:szCs w:val="24"/>
        </w:rPr>
        <w:t>.</w:t>
      </w:r>
    </w:p>
    <w:p w14:paraId="75D3EBE3" w14:textId="77777777" w:rsidR="001F2368" w:rsidRPr="00305445" w:rsidRDefault="001F2368" w:rsidP="002F3CB5">
      <w:pPr>
        <w:spacing w:line="360" w:lineRule="auto"/>
        <w:jc w:val="both"/>
        <w:rPr>
          <w:szCs w:val="24"/>
        </w:rPr>
      </w:pPr>
    </w:p>
    <w:p w14:paraId="5E0D49E4" w14:textId="77777777" w:rsidR="001F2368" w:rsidRPr="00305445" w:rsidRDefault="001F2368" w:rsidP="002F3CB5">
      <w:pPr>
        <w:spacing w:line="360" w:lineRule="auto"/>
        <w:jc w:val="both"/>
        <w:outlineLvl w:val="0"/>
        <w:rPr>
          <w:szCs w:val="24"/>
        </w:rPr>
      </w:pPr>
      <w:r w:rsidRPr="00305445">
        <w:rPr>
          <w:szCs w:val="24"/>
        </w:rPr>
        <w:t>Comments for the author</w:t>
      </w:r>
    </w:p>
    <w:p w14:paraId="3ED8955B" w14:textId="77777777" w:rsidR="001F2368" w:rsidRPr="00305445" w:rsidRDefault="001F2368" w:rsidP="002F3CB5">
      <w:pPr>
        <w:spacing w:line="360" w:lineRule="auto"/>
        <w:jc w:val="both"/>
        <w:rPr>
          <w:szCs w:val="24"/>
        </w:rPr>
      </w:pPr>
      <w:r w:rsidRPr="00305445">
        <w:rPr>
          <w:szCs w:val="24"/>
        </w:rPr>
        <w:lastRenderedPageBreak/>
        <w:t>The authors have used published genome sequence information from willow to mine for WRKY genes. They performed classification and phylogenetic analysis with other species. It has a lot of information, but some major and minor revisions are needed before the manuscript is finally accepted. Also, I strongly recommend the English editing.</w:t>
      </w:r>
    </w:p>
    <w:p w14:paraId="15E6A29F" w14:textId="77777777" w:rsidR="001F2368" w:rsidRPr="00305445" w:rsidRDefault="001F2368" w:rsidP="002F3CB5">
      <w:pPr>
        <w:spacing w:line="360" w:lineRule="auto"/>
        <w:jc w:val="both"/>
        <w:rPr>
          <w:color w:val="FF0000"/>
          <w:szCs w:val="24"/>
        </w:rPr>
      </w:pPr>
      <w:r w:rsidRPr="00305445">
        <w:rPr>
          <w:b/>
          <w:szCs w:val="24"/>
        </w:rPr>
        <w:t xml:space="preserve">Author’s response: </w:t>
      </w:r>
      <w:r w:rsidRPr="00305445">
        <w:rPr>
          <w:szCs w:val="24"/>
        </w:rPr>
        <w:t xml:space="preserve">After careful checking, we have made these major and minor revisions according to the review’s suggestions. </w:t>
      </w:r>
      <w:r w:rsidRPr="00305445">
        <w:rPr>
          <w:color w:val="000000"/>
          <w:szCs w:val="24"/>
        </w:rPr>
        <w:t xml:space="preserve">We have exerted extensive efforts to improve the language, and also asked help from a professional copyeditor to polish the writings. Wish </w:t>
      </w:r>
      <w:r w:rsidR="008F73B7" w:rsidRPr="00305445">
        <w:rPr>
          <w:color w:val="000000"/>
          <w:szCs w:val="24"/>
          <w:lang w:eastAsia="zh-CN"/>
        </w:rPr>
        <w:t>the revised text now is suitable for publication in PeerJ.</w:t>
      </w:r>
      <w:r w:rsidR="008F73B7" w:rsidRPr="00305445">
        <w:rPr>
          <w:color w:val="000000"/>
          <w:szCs w:val="24"/>
        </w:rPr>
        <w:t xml:space="preserve"> </w:t>
      </w:r>
    </w:p>
    <w:p w14:paraId="4BF96A14" w14:textId="77777777" w:rsidR="001F2368" w:rsidRPr="00305445" w:rsidRDefault="001F2368" w:rsidP="002F3CB5">
      <w:pPr>
        <w:spacing w:line="360" w:lineRule="auto"/>
        <w:jc w:val="both"/>
        <w:rPr>
          <w:szCs w:val="24"/>
        </w:rPr>
      </w:pPr>
    </w:p>
    <w:p w14:paraId="3A676392" w14:textId="77777777" w:rsidR="001F2368" w:rsidRPr="00305445" w:rsidRDefault="001F2368" w:rsidP="002F3CB5">
      <w:pPr>
        <w:spacing w:line="360" w:lineRule="auto"/>
        <w:jc w:val="both"/>
        <w:rPr>
          <w:szCs w:val="24"/>
        </w:rPr>
      </w:pPr>
    </w:p>
    <w:p w14:paraId="2B63BDDE" w14:textId="77777777" w:rsidR="001F2368" w:rsidRPr="00305445" w:rsidRDefault="00B61F33" w:rsidP="002F3CB5">
      <w:pPr>
        <w:spacing w:line="360" w:lineRule="auto"/>
        <w:jc w:val="both"/>
        <w:outlineLvl w:val="0"/>
        <w:rPr>
          <w:b/>
          <w:szCs w:val="24"/>
        </w:rPr>
      </w:pPr>
      <w:r w:rsidRPr="00305445">
        <w:rPr>
          <w:b/>
          <w:szCs w:val="24"/>
        </w:rPr>
        <w:t>Response to r</w:t>
      </w:r>
      <w:r w:rsidR="001F2368" w:rsidRPr="00305445">
        <w:rPr>
          <w:b/>
          <w:szCs w:val="24"/>
        </w:rPr>
        <w:t>eviewer Seon-In Yeom</w:t>
      </w:r>
      <w:r w:rsidR="001F2368" w:rsidRPr="00305445">
        <w:rPr>
          <w:b/>
          <w:szCs w:val="24"/>
        </w:rPr>
        <w:t>：</w:t>
      </w:r>
    </w:p>
    <w:p w14:paraId="2C77C1B8" w14:textId="77777777" w:rsidR="001F2368" w:rsidRPr="00305445" w:rsidRDefault="001F2368" w:rsidP="002F3CB5">
      <w:pPr>
        <w:spacing w:line="360" w:lineRule="auto"/>
        <w:jc w:val="both"/>
        <w:outlineLvl w:val="0"/>
        <w:rPr>
          <w:szCs w:val="24"/>
        </w:rPr>
      </w:pPr>
      <w:r w:rsidRPr="00305445">
        <w:rPr>
          <w:szCs w:val="24"/>
        </w:rPr>
        <w:t>Basic reporting</w:t>
      </w:r>
    </w:p>
    <w:p w14:paraId="094F820B" w14:textId="77777777" w:rsidR="001F2368" w:rsidRPr="00305445" w:rsidRDefault="001F2368" w:rsidP="002F3CB5">
      <w:pPr>
        <w:spacing w:line="360" w:lineRule="auto"/>
        <w:jc w:val="both"/>
        <w:rPr>
          <w:szCs w:val="24"/>
        </w:rPr>
      </w:pPr>
      <w:r w:rsidRPr="00305445">
        <w:rPr>
          <w:szCs w:val="24"/>
        </w:rPr>
        <w:t xml:space="preserve">WRKY proteins as plant specific TF are a large family of transcription factors, participating in diverse physiological and developmental roles as well as defense response against biotic and abiotic stresses. The authors report the genome-based survey of WRKY gene family in </w:t>
      </w:r>
      <w:r w:rsidRPr="00305445">
        <w:rPr>
          <w:i/>
          <w:szCs w:val="24"/>
        </w:rPr>
        <w:t>Salix suchowensis</w:t>
      </w:r>
      <w:r w:rsidRPr="00305445">
        <w:rPr>
          <w:szCs w:val="24"/>
        </w:rPr>
        <w:t>. They identified 85 WRKY genes in the willow genome and showed that the distribution of WRKY genes on chromosomes, phylogenetic analysis, classification of WRKY genes, structural feature, and expression analyses in various tissues. I believe that this manuscript is very useful and important for further analysis of WRKY’s function and application in woody plants. But there are some problems in this manuscript. It is necessary to correct/edit some point and describe more details to clear up. It also need to improve the quality of tables or figures with suggesting that some could move into supplementary section to get rid of redundancy.</w:t>
      </w:r>
    </w:p>
    <w:p w14:paraId="4A3C9D70" w14:textId="77777777" w:rsidR="001F2368" w:rsidRPr="00305445" w:rsidRDefault="001F2368" w:rsidP="002F3CB5">
      <w:pPr>
        <w:spacing w:line="360" w:lineRule="auto"/>
        <w:jc w:val="both"/>
        <w:rPr>
          <w:szCs w:val="24"/>
        </w:rPr>
      </w:pPr>
      <w:r w:rsidRPr="00305445">
        <w:rPr>
          <w:b/>
          <w:szCs w:val="24"/>
        </w:rPr>
        <w:t xml:space="preserve">Author’s response: </w:t>
      </w:r>
      <w:r w:rsidRPr="00305445">
        <w:rPr>
          <w:szCs w:val="24"/>
        </w:rPr>
        <w:t>We tried our best to solve all the problems in our manuscript based on the reviewer’s suggestions, and wish the revision would be considered as significantly improved.</w:t>
      </w:r>
      <w:r w:rsidR="00250FE6" w:rsidRPr="00305445">
        <w:rPr>
          <w:szCs w:val="24"/>
        </w:rPr>
        <w:t xml:space="preserve"> The detailed replies will be outlined as follows.</w:t>
      </w:r>
    </w:p>
    <w:p w14:paraId="1270A96E" w14:textId="77777777" w:rsidR="001F2368" w:rsidRPr="00305445" w:rsidRDefault="001F2368" w:rsidP="002F3CB5">
      <w:pPr>
        <w:spacing w:line="360" w:lineRule="auto"/>
        <w:jc w:val="both"/>
        <w:rPr>
          <w:szCs w:val="24"/>
        </w:rPr>
      </w:pPr>
    </w:p>
    <w:p w14:paraId="0720AF57" w14:textId="77777777" w:rsidR="001F2368" w:rsidRPr="00305445" w:rsidRDefault="001F2368" w:rsidP="002F3CB5">
      <w:pPr>
        <w:spacing w:line="360" w:lineRule="auto"/>
        <w:jc w:val="both"/>
        <w:outlineLvl w:val="0"/>
        <w:rPr>
          <w:szCs w:val="24"/>
        </w:rPr>
      </w:pPr>
      <w:r w:rsidRPr="00305445">
        <w:rPr>
          <w:szCs w:val="24"/>
        </w:rPr>
        <w:t>Major point</w:t>
      </w:r>
    </w:p>
    <w:p w14:paraId="0BF34FEF" w14:textId="77777777" w:rsidR="001F2368" w:rsidRPr="00305445" w:rsidRDefault="001F2368" w:rsidP="002F3CB5">
      <w:pPr>
        <w:spacing w:line="360" w:lineRule="auto"/>
        <w:jc w:val="both"/>
        <w:rPr>
          <w:szCs w:val="24"/>
        </w:rPr>
      </w:pPr>
      <w:r w:rsidRPr="00305445">
        <w:rPr>
          <w:szCs w:val="24"/>
        </w:rPr>
        <w:t xml:space="preserve">There are informatics figures and tables, which are no doubt to be useful for audience, but some are a kind of redundancy. How about some tables move to supple or combine some figures? For instance, table 2 and table 3 could move to supplementary section. </w:t>
      </w:r>
    </w:p>
    <w:p w14:paraId="104E4790" w14:textId="77777777" w:rsidR="001F2368" w:rsidRPr="00305445" w:rsidRDefault="001F2368" w:rsidP="002F3CB5">
      <w:pPr>
        <w:spacing w:line="360" w:lineRule="auto"/>
        <w:jc w:val="both"/>
        <w:rPr>
          <w:szCs w:val="24"/>
        </w:rPr>
      </w:pPr>
      <w:r w:rsidRPr="00305445">
        <w:rPr>
          <w:b/>
          <w:szCs w:val="24"/>
        </w:rPr>
        <w:lastRenderedPageBreak/>
        <w:t xml:space="preserve">Author’s response: </w:t>
      </w:r>
      <w:r w:rsidR="00934BA3" w:rsidRPr="00305445">
        <w:rPr>
          <w:szCs w:val="24"/>
        </w:rPr>
        <w:t>Thanks for these suggestions,</w:t>
      </w:r>
      <w:r w:rsidR="00934BA3" w:rsidRPr="00305445">
        <w:rPr>
          <w:b/>
          <w:szCs w:val="24"/>
        </w:rPr>
        <w:t xml:space="preserve"> </w:t>
      </w:r>
      <w:r w:rsidR="00934BA3" w:rsidRPr="00305445">
        <w:rPr>
          <w:szCs w:val="24"/>
        </w:rPr>
        <w:t>w</w:t>
      </w:r>
      <w:r w:rsidRPr="00305445">
        <w:rPr>
          <w:szCs w:val="24"/>
        </w:rPr>
        <w:t>e have moved table 2 and table 3 to supplemental Table S2 and S5, respectively.</w:t>
      </w:r>
    </w:p>
    <w:p w14:paraId="261C1A95" w14:textId="77777777" w:rsidR="001F2368" w:rsidRPr="00305445" w:rsidRDefault="001F2368" w:rsidP="002F3CB5">
      <w:pPr>
        <w:spacing w:line="360" w:lineRule="auto"/>
        <w:jc w:val="both"/>
        <w:rPr>
          <w:szCs w:val="24"/>
        </w:rPr>
      </w:pPr>
    </w:p>
    <w:p w14:paraId="1F34939B" w14:textId="77777777" w:rsidR="001F2368" w:rsidRPr="00305445" w:rsidRDefault="001F2368" w:rsidP="002F3CB5">
      <w:pPr>
        <w:spacing w:line="360" w:lineRule="auto"/>
        <w:jc w:val="both"/>
        <w:rPr>
          <w:szCs w:val="24"/>
        </w:rPr>
      </w:pPr>
      <w:r w:rsidRPr="00305445">
        <w:rPr>
          <w:szCs w:val="24"/>
        </w:rPr>
        <w:t>Fig 3 and Fig. 4 could be combined (one phylogenetic analysis is enough) or Fig. 4 could move to supplementary section.</w:t>
      </w:r>
    </w:p>
    <w:p w14:paraId="3F0F741B" w14:textId="77777777" w:rsidR="001F2368" w:rsidRPr="00305445" w:rsidRDefault="001F2368" w:rsidP="002F3CB5">
      <w:pPr>
        <w:spacing w:line="360" w:lineRule="auto"/>
        <w:jc w:val="both"/>
        <w:rPr>
          <w:szCs w:val="24"/>
        </w:rPr>
      </w:pPr>
      <w:r w:rsidRPr="00305445">
        <w:rPr>
          <w:b/>
          <w:szCs w:val="24"/>
        </w:rPr>
        <w:t xml:space="preserve">Author’s response: </w:t>
      </w:r>
      <w:r w:rsidRPr="00305445">
        <w:rPr>
          <w:szCs w:val="24"/>
        </w:rPr>
        <w:t>We tried to integrate Fig.3 and Fig. 4 into a single tree, but gene names were too low to see after integration. Therefore, we moved Fig. 4 to Supplemental Figure S1.</w:t>
      </w:r>
    </w:p>
    <w:p w14:paraId="4EE5FEA2" w14:textId="77777777" w:rsidR="001F2368" w:rsidRPr="00305445" w:rsidRDefault="001F2368" w:rsidP="002F3CB5">
      <w:pPr>
        <w:spacing w:line="360" w:lineRule="auto"/>
        <w:jc w:val="both"/>
        <w:rPr>
          <w:szCs w:val="24"/>
        </w:rPr>
      </w:pPr>
    </w:p>
    <w:p w14:paraId="686669FC" w14:textId="77777777" w:rsidR="001F2368" w:rsidRPr="00305445" w:rsidRDefault="001F2368" w:rsidP="002F3CB5">
      <w:pPr>
        <w:spacing w:line="360" w:lineRule="auto"/>
        <w:jc w:val="both"/>
        <w:rPr>
          <w:szCs w:val="24"/>
        </w:rPr>
      </w:pPr>
      <w:r w:rsidRPr="00305445">
        <w:rPr>
          <w:szCs w:val="24"/>
        </w:rPr>
        <w:t>Fig 2 quality should be improved. Their resolution of texts like gene names is too low to see it and it needs to indicate the region of gene clusters, which were explained in text (page 10, third paragraph).</w:t>
      </w:r>
    </w:p>
    <w:p w14:paraId="3BFCE048" w14:textId="77777777" w:rsidR="001F2368" w:rsidRPr="00305445" w:rsidRDefault="001F2368" w:rsidP="002F3CB5">
      <w:pPr>
        <w:spacing w:line="360" w:lineRule="auto"/>
        <w:jc w:val="both"/>
        <w:rPr>
          <w:szCs w:val="24"/>
        </w:rPr>
      </w:pPr>
      <w:r w:rsidRPr="00305445">
        <w:rPr>
          <w:b/>
          <w:szCs w:val="24"/>
        </w:rPr>
        <w:t xml:space="preserve">Author’s response: </w:t>
      </w:r>
      <w:r w:rsidRPr="00305445">
        <w:rPr>
          <w:szCs w:val="24"/>
        </w:rPr>
        <w:t>This is also a major concern of another reviewer. We have increased the font size of gene names and added the physical clusters to Figure 2. Additionally, we used different colors to describe different groups in order to get higher resolution.</w:t>
      </w:r>
    </w:p>
    <w:p w14:paraId="6F350E08" w14:textId="77777777" w:rsidR="001F2368" w:rsidRPr="00305445" w:rsidRDefault="001F2368" w:rsidP="002F3CB5">
      <w:pPr>
        <w:spacing w:line="360" w:lineRule="auto"/>
        <w:jc w:val="both"/>
        <w:rPr>
          <w:szCs w:val="24"/>
        </w:rPr>
      </w:pPr>
      <w:r w:rsidRPr="00305445">
        <w:rPr>
          <w:szCs w:val="24"/>
        </w:rPr>
        <w:t xml:space="preserve"> </w:t>
      </w:r>
    </w:p>
    <w:p w14:paraId="61684DFA" w14:textId="77777777" w:rsidR="001F2368" w:rsidRPr="00305445" w:rsidRDefault="001F2368" w:rsidP="002F3CB5">
      <w:pPr>
        <w:spacing w:line="360" w:lineRule="auto"/>
        <w:jc w:val="both"/>
        <w:rPr>
          <w:szCs w:val="24"/>
        </w:rPr>
      </w:pPr>
      <w:r w:rsidRPr="00305445">
        <w:rPr>
          <w:szCs w:val="24"/>
        </w:rPr>
        <w:t>In Fig. 7, SsWRKY73 and SsWRKY79 were indicated as duplication gene pair, but there are different clades in phylogenetic tree and showing different gene feature. Please explain it, just mistake?</w:t>
      </w:r>
    </w:p>
    <w:p w14:paraId="7984606F" w14:textId="77777777" w:rsidR="001F2368" w:rsidRPr="00305445" w:rsidRDefault="001F2368" w:rsidP="002F3CB5">
      <w:pPr>
        <w:spacing w:line="360" w:lineRule="auto"/>
        <w:jc w:val="both"/>
        <w:rPr>
          <w:szCs w:val="24"/>
        </w:rPr>
      </w:pPr>
      <w:r w:rsidRPr="00305445">
        <w:rPr>
          <w:b/>
          <w:szCs w:val="24"/>
        </w:rPr>
        <w:t xml:space="preserve">Author’s response: </w:t>
      </w:r>
      <w:r w:rsidR="00A9648C" w:rsidRPr="00305445">
        <w:rPr>
          <w:szCs w:val="24"/>
        </w:rPr>
        <w:t xml:space="preserve">It is just a mistake, </w:t>
      </w:r>
      <w:r w:rsidRPr="00305445">
        <w:rPr>
          <w:szCs w:val="24"/>
        </w:rPr>
        <w:t xml:space="preserve">and </w:t>
      </w:r>
      <w:r w:rsidR="00A9648C" w:rsidRPr="00305445">
        <w:rPr>
          <w:szCs w:val="24"/>
        </w:rPr>
        <w:t xml:space="preserve">we </w:t>
      </w:r>
      <w:r w:rsidRPr="00305445">
        <w:rPr>
          <w:szCs w:val="24"/>
        </w:rPr>
        <w:t>have corrected it in Figure4.</w:t>
      </w:r>
    </w:p>
    <w:p w14:paraId="667482C0" w14:textId="77777777" w:rsidR="001F2368" w:rsidRPr="00305445" w:rsidRDefault="001F2368" w:rsidP="002F3CB5">
      <w:pPr>
        <w:spacing w:line="360" w:lineRule="auto"/>
        <w:jc w:val="both"/>
        <w:rPr>
          <w:szCs w:val="24"/>
        </w:rPr>
      </w:pPr>
    </w:p>
    <w:p w14:paraId="1EC8E67B" w14:textId="77777777" w:rsidR="001F2368" w:rsidRPr="00305445" w:rsidRDefault="001F2368" w:rsidP="002F3CB5">
      <w:pPr>
        <w:spacing w:line="360" w:lineRule="auto"/>
        <w:jc w:val="both"/>
        <w:rPr>
          <w:szCs w:val="24"/>
        </w:rPr>
      </w:pPr>
      <w:r w:rsidRPr="00305445">
        <w:rPr>
          <w:szCs w:val="24"/>
        </w:rPr>
        <w:t xml:space="preserve">Fig. 8 conserved Motifs of SsWRKY and table 2 could be depicted in supplementary section. The style and format of Fig. 8, especially, are not suitable for main figure as current state. </w:t>
      </w:r>
    </w:p>
    <w:p w14:paraId="1C3EB149" w14:textId="77777777" w:rsidR="001F2368" w:rsidRPr="00305445" w:rsidRDefault="001F2368" w:rsidP="002F3CB5">
      <w:pPr>
        <w:spacing w:line="360" w:lineRule="auto"/>
        <w:jc w:val="both"/>
        <w:rPr>
          <w:szCs w:val="24"/>
        </w:rPr>
      </w:pPr>
      <w:r w:rsidRPr="00305445">
        <w:rPr>
          <w:b/>
          <w:szCs w:val="24"/>
        </w:rPr>
        <w:t xml:space="preserve">Author’s response: </w:t>
      </w:r>
      <w:r w:rsidRPr="00305445">
        <w:rPr>
          <w:szCs w:val="24"/>
        </w:rPr>
        <w:t>According to the reviewer’s suggestions, we have marked the conserved Motifs in Supplemental Figure S3 and Supplemental Table S2.</w:t>
      </w:r>
    </w:p>
    <w:p w14:paraId="2C2404A1" w14:textId="77777777" w:rsidR="001F2368" w:rsidRPr="00305445" w:rsidRDefault="001F2368" w:rsidP="002F3CB5">
      <w:pPr>
        <w:spacing w:line="360" w:lineRule="auto"/>
        <w:jc w:val="both"/>
        <w:rPr>
          <w:szCs w:val="24"/>
        </w:rPr>
      </w:pPr>
    </w:p>
    <w:p w14:paraId="7CD2566C" w14:textId="77777777" w:rsidR="001F2368" w:rsidRPr="00305445" w:rsidRDefault="001F2368" w:rsidP="002F3CB5">
      <w:pPr>
        <w:spacing w:line="360" w:lineRule="auto"/>
        <w:jc w:val="both"/>
        <w:rPr>
          <w:szCs w:val="24"/>
        </w:rPr>
      </w:pPr>
      <w:r w:rsidRPr="00305445">
        <w:rPr>
          <w:szCs w:val="24"/>
        </w:rPr>
        <w:t>Page 6 line 7, “</w:t>
      </w:r>
      <w:bookmarkStart w:id="41" w:name="OLE_LINK186"/>
      <w:bookmarkStart w:id="42" w:name="OLE_LINK187"/>
      <w:r w:rsidRPr="00305445">
        <w:rPr>
          <w:szCs w:val="24"/>
        </w:rPr>
        <w:t>http://bio.njfu.edu.cn/willow_chromosome/BuildGff3_Chr.pl</w:t>
      </w:r>
      <w:bookmarkEnd w:id="41"/>
      <w:bookmarkEnd w:id="42"/>
      <w:r w:rsidRPr="00305445">
        <w:rPr>
          <w:szCs w:val="24"/>
        </w:rPr>
        <w:t xml:space="preserve">” was not accessible through the Internet. What happened? </w:t>
      </w:r>
    </w:p>
    <w:p w14:paraId="2C4A6772" w14:textId="77777777" w:rsidR="001F2368" w:rsidRPr="00305445" w:rsidRDefault="001F2368" w:rsidP="002F3CB5">
      <w:pPr>
        <w:spacing w:line="360" w:lineRule="auto"/>
        <w:jc w:val="both"/>
        <w:rPr>
          <w:szCs w:val="24"/>
        </w:rPr>
      </w:pPr>
      <w:r w:rsidRPr="00305445">
        <w:rPr>
          <w:b/>
          <w:szCs w:val="24"/>
        </w:rPr>
        <w:t xml:space="preserve">Author’s response: </w:t>
      </w:r>
      <w:r w:rsidRPr="00305445">
        <w:rPr>
          <w:szCs w:val="24"/>
        </w:rPr>
        <w:t>Our website might be under maintenance at that time, and now it is accessible.</w:t>
      </w:r>
    </w:p>
    <w:p w14:paraId="3D6F3DC8" w14:textId="77777777" w:rsidR="001F2368" w:rsidRPr="00305445" w:rsidRDefault="001F2368" w:rsidP="002F3CB5">
      <w:pPr>
        <w:spacing w:line="360" w:lineRule="auto"/>
        <w:jc w:val="both"/>
        <w:rPr>
          <w:szCs w:val="24"/>
        </w:rPr>
      </w:pPr>
    </w:p>
    <w:p w14:paraId="6FA1F26D" w14:textId="77777777" w:rsidR="001F2368" w:rsidRPr="00305445" w:rsidRDefault="001F2368" w:rsidP="002F3CB5">
      <w:pPr>
        <w:spacing w:line="360" w:lineRule="auto"/>
        <w:jc w:val="both"/>
        <w:rPr>
          <w:szCs w:val="24"/>
        </w:rPr>
      </w:pPr>
      <w:r w:rsidRPr="00305445">
        <w:rPr>
          <w:szCs w:val="24"/>
        </w:rPr>
        <w:lastRenderedPageBreak/>
        <w:t>Page 13 line 25-26 and Fig. 6, in table1 and Fig 5, just I founded small No. of WRKY III genes, I can not fid the value ’21 pairs’ WRKY III genes and need to describe values and all pairs used to estimation of Ka/Ks as supplementary table or sole table.</w:t>
      </w:r>
    </w:p>
    <w:p w14:paraId="32DE3875" w14:textId="77777777" w:rsidR="001F2368" w:rsidRPr="00305445" w:rsidRDefault="001F2368" w:rsidP="002F3CB5">
      <w:pPr>
        <w:spacing w:line="360" w:lineRule="auto"/>
        <w:jc w:val="both"/>
        <w:rPr>
          <w:szCs w:val="24"/>
        </w:rPr>
      </w:pPr>
      <w:r w:rsidRPr="00305445">
        <w:rPr>
          <w:b/>
          <w:szCs w:val="24"/>
        </w:rPr>
        <w:t xml:space="preserve">Author’s response: </w:t>
      </w:r>
      <w:r w:rsidRPr="00305445">
        <w:rPr>
          <w:szCs w:val="24"/>
        </w:rPr>
        <w:t>In order to clear describe the Ka/Ks ratio of WRKY III genes, we made this data into a table named Supplemental Table S1 and removed the figure of Ka/Ks ratio.</w:t>
      </w:r>
    </w:p>
    <w:p w14:paraId="1228B9E5" w14:textId="77777777" w:rsidR="001F2368" w:rsidRPr="00305445" w:rsidRDefault="001F2368" w:rsidP="002F3CB5">
      <w:pPr>
        <w:spacing w:line="360" w:lineRule="auto"/>
        <w:jc w:val="both"/>
        <w:rPr>
          <w:szCs w:val="24"/>
        </w:rPr>
      </w:pPr>
    </w:p>
    <w:p w14:paraId="3F70546B" w14:textId="77777777" w:rsidR="001F2368" w:rsidRPr="00305445" w:rsidRDefault="001F2368" w:rsidP="002F3CB5">
      <w:pPr>
        <w:spacing w:line="360" w:lineRule="auto"/>
        <w:jc w:val="both"/>
        <w:rPr>
          <w:szCs w:val="24"/>
        </w:rPr>
      </w:pPr>
      <w:r w:rsidRPr="00305445">
        <w:rPr>
          <w:szCs w:val="24"/>
        </w:rPr>
        <w:t>Page 15 line 11~21, please indicate fig or table for 33 homologus gene pairs, I cannot find the value of gene pairs.</w:t>
      </w:r>
    </w:p>
    <w:p w14:paraId="5363589F" w14:textId="77777777" w:rsidR="001F2368" w:rsidRPr="00305445" w:rsidRDefault="001F2368" w:rsidP="002F3CB5">
      <w:pPr>
        <w:spacing w:line="360" w:lineRule="auto"/>
        <w:jc w:val="both"/>
        <w:rPr>
          <w:szCs w:val="24"/>
        </w:rPr>
      </w:pPr>
      <w:r w:rsidRPr="00305445">
        <w:rPr>
          <w:b/>
          <w:szCs w:val="24"/>
        </w:rPr>
        <w:t xml:space="preserve">Author’s response: </w:t>
      </w:r>
      <w:r w:rsidRPr="00305445">
        <w:rPr>
          <w:szCs w:val="24"/>
        </w:rPr>
        <w:t>According to this suggestion, we have made a table named Supplemental Table S3 in Supplementary section to show the 33 homologus gene pairs.</w:t>
      </w:r>
    </w:p>
    <w:p w14:paraId="254BBE1B" w14:textId="77777777" w:rsidR="001F2368" w:rsidRPr="00305445" w:rsidRDefault="001F2368" w:rsidP="002F3CB5">
      <w:pPr>
        <w:spacing w:line="360" w:lineRule="auto"/>
        <w:jc w:val="both"/>
        <w:rPr>
          <w:szCs w:val="24"/>
        </w:rPr>
      </w:pPr>
    </w:p>
    <w:p w14:paraId="65C8CC53" w14:textId="77777777" w:rsidR="001F2368" w:rsidRPr="00305445" w:rsidRDefault="001F2368" w:rsidP="002F3CB5">
      <w:pPr>
        <w:spacing w:line="360" w:lineRule="auto"/>
        <w:jc w:val="both"/>
        <w:outlineLvl w:val="0"/>
        <w:rPr>
          <w:szCs w:val="24"/>
        </w:rPr>
      </w:pPr>
      <w:r w:rsidRPr="00305445">
        <w:rPr>
          <w:szCs w:val="24"/>
        </w:rPr>
        <w:t>Minor point</w:t>
      </w:r>
    </w:p>
    <w:p w14:paraId="63538708" w14:textId="77777777" w:rsidR="001F2368" w:rsidRPr="00305445" w:rsidRDefault="001F2368" w:rsidP="002F3CB5">
      <w:pPr>
        <w:spacing w:line="360" w:lineRule="auto"/>
        <w:jc w:val="both"/>
        <w:rPr>
          <w:szCs w:val="24"/>
        </w:rPr>
      </w:pPr>
      <w:r w:rsidRPr="00305445">
        <w:rPr>
          <w:szCs w:val="24"/>
        </w:rPr>
        <w:t>Page 4 line 12, the sentence needs to be changed more clearly</w:t>
      </w:r>
    </w:p>
    <w:p w14:paraId="167039EA" w14:textId="77777777" w:rsidR="001F2368" w:rsidRPr="00305445" w:rsidRDefault="001F2368" w:rsidP="002F3CB5">
      <w:pPr>
        <w:spacing w:line="360" w:lineRule="auto"/>
        <w:jc w:val="both"/>
        <w:rPr>
          <w:szCs w:val="24"/>
        </w:rPr>
      </w:pPr>
      <w:r w:rsidRPr="00305445">
        <w:rPr>
          <w:b/>
          <w:szCs w:val="24"/>
        </w:rPr>
        <w:t xml:space="preserve">Author’s response: </w:t>
      </w:r>
      <w:r w:rsidRPr="00305445">
        <w:rPr>
          <w:szCs w:val="24"/>
        </w:rPr>
        <w:t xml:space="preserve">We have made the changes in lines </w:t>
      </w:r>
      <w:r w:rsidR="00E24C35" w:rsidRPr="00305445">
        <w:rPr>
          <w:szCs w:val="24"/>
        </w:rPr>
        <w:t>119-122</w:t>
      </w:r>
      <w:r w:rsidRPr="00305445">
        <w:rPr>
          <w:szCs w:val="24"/>
        </w:rPr>
        <w:t>.</w:t>
      </w:r>
    </w:p>
    <w:p w14:paraId="6A6A9115" w14:textId="77777777" w:rsidR="001F2368" w:rsidRPr="00305445" w:rsidRDefault="001F2368" w:rsidP="002F3CB5">
      <w:pPr>
        <w:spacing w:line="360" w:lineRule="auto"/>
        <w:jc w:val="both"/>
        <w:rPr>
          <w:szCs w:val="24"/>
        </w:rPr>
      </w:pPr>
      <w:r w:rsidRPr="00305445">
        <w:rPr>
          <w:szCs w:val="24"/>
        </w:rPr>
        <w:t xml:space="preserve"> </w:t>
      </w:r>
    </w:p>
    <w:p w14:paraId="154CD2FC" w14:textId="77777777" w:rsidR="001F2368" w:rsidRPr="00305445" w:rsidRDefault="001F2368" w:rsidP="002F3CB5">
      <w:pPr>
        <w:spacing w:line="360" w:lineRule="auto"/>
        <w:jc w:val="both"/>
        <w:rPr>
          <w:szCs w:val="24"/>
        </w:rPr>
      </w:pPr>
      <w:r w:rsidRPr="00305445">
        <w:rPr>
          <w:szCs w:val="24"/>
        </w:rPr>
        <w:t xml:space="preserve">Page 4, line 22, need to reference about their </w:t>
      </w:r>
      <w:bookmarkStart w:id="43" w:name="OLE_LINK192"/>
      <w:bookmarkStart w:id="44" w:name="OLE_LINK193"/>
      <w:r w:rsidRPr="00305445">
        <w:rPr>
          <w:szCs w:val="24"/>
        </w:rPr>
        <w:t>ecological and economic value</w:t>
      </w:r>
      <w:bookmarkEnd w:id="43"/>
      <w:bookmarkEnd w:id="44"/>
      <w:r w:rsidRPr="00305445">
        <w:rPr>
          <w:szCs w:val="24"/>
        </w:rPr>
        <w:t xml:space="preserve"> and describe importance and the reason of genome wide screening of WRKY genes</w:t>
      </w:r>
    </w:p>
    <w:p w14:paraId="3F46C6CB" w14:textId="77777777" w:rsidR="001F2368" w:rsidRPr="00305445" w:rsidRDefault="001F2368" w:rsidP="002F3CB5">
      <w:pPr>
        <w:spacing w:line="360" w:lineRule="auto"/>
        <w:jc w:val="both"/>
        <w:rPr>
          <w:color w:val="FF0000"/>
          <w:szCs w:val="24"/>
        </w:rPr>
      </w:pPr>
      <w:r w:rsidRPr="00305445">
        <w:rPr>
          <w:b/>
          <w:szCs w:val="24"/>
        </w:rPr>
        <w:t xml:space="preserve">Author’s response: </w:t>
      </w:r>
      <w:r w:rsidRPr="00305445">
        <w:rPr>
          <w:szCs w:val="24"/>
        </w:rPr>
        <w:t xml:space="preserve">Thanks for this great suggestion. We have </w:t>
      </w:r>
      <w:r w:rsidR="00592C0E" w:rsidRPr="00305445">
        <w:rPr>
          <w:szCs w:val="24"/>
        </w:rPr>
        <w:t>rewritten</w:t>
      </w:r>
      <w:r w:rsidRPr="00305445">
        <w:rPr>
          <w:szCs w:val="24"/>
        </w:rPr>
        <w:t xml:space="preserve"> the statements of their ecological and economic values of WRKY genes, </w:t>
      </w:r>
      <w:r w:rsidRPr="00305445">
        <w:rPr>
          <w:color w:val="000000"/>
          <w:szCs w:val="24"/>
        </w:rPr>
        <w:t>please see lines</w:t>
      </w:r>
      <w:r w:rsidR="00592C0E" w:rsidRPr="00305445">
        <w:rPr>
          <w:color w:val="000000"/>
          <w:szCs w:val="24"/>
        </w:rPr>
        <w:t xml:space="preserve"> 140-154</w:t>
      </w:r>
      <w:r w:rsidRPr="00305445">
        <w:rPr>
          <w:color w:val="000000"/>
          <w:szCs w:val="24"/>
        </w:rPr>
        <w:t xml:space="preserve"> in ‘Introduction’.  </w:t>
      </w:r>
    </w:p>
    <w:p w14:paraId="19452AE5" w14:textId="77777777" w:rsidR="001F2368" w:rsidRPr="00305445" w:rsidRDefault="001F2368" w:rsidP="002F3CB5">
      <w:pPr>
        <w:spacing w:line="360" w:lineRule="auto"/>
        <w:jc w:val="both"/>
        <w:rPr>
          <w:szCs w:val="24"/>
        </w:rPr>
      </w:pPr>
    </w:p>
    <w:p w14:paraId="0D8B622B" w14:textId="77777777" w:rsidR="001F2368" w:rsidRPr="00305445" w:rsidRDefault="001F2368" w:rsidP="002F3CB5">
      <w:pPr>
        <w:spacing w:line="360" w:lineRule="auto"/>
        <w:jc w:val="both"/>
        <w:rPr>
          <w:szCs w:val="24"/>
        </w:rPr>
      </w:pPr>
      <w:r w:rsidRPr="00305445">
        <w:rPr>
          <w:szCs w:val="24"/>
        </w:rPr>
        <w:t>Page 4 line 21, E-value = 1e-3 means their cut-off? need to explain more clearly</w:t>
      </w:r>
    </w:p>
    <w:p w14:paraId="3741D055" w14:textId="77777777" w:rsidR="001F2368" w:rsidRPr="00305445" w:rsidRDefault="001F2368" w:rsidP="002F3CB5">
      <w:pPr>
        <w:spacing w:line="360" w:lineRule="auto"/>
        <w:jc w:val="both"/>
        <w:rPr>
          <w:szCs w:val="24"/>
        </w:rPr>
      </w:pPr>
      <w:r w:rsidRPr="00305445">
        <w:rPr>
          <w:b/>
          <w:szCs w:val="24"/>
        </w:rPr>
        <w:t xml:space="preserve">Author’s response: </w:t>
      </w:r>
      <w:r w:rsidRPr="00305445">
        <w:rPr>
          <w:szCs w:val="24"/>
        </w:rPr>
        <w:t>This is an error, and</w:t>
      </w:r>
      <w:r w:rsidRPr="00305445">
        <w:rPr>
          <w:b/>
          <w:szCs w:val="24"/>
        </w:rPr>
        <w:t xml:space="preserve"> </w:t>
      </w:r>
      <w:r w:rsidRPr="00305445">
        <w:rPr>
          <w:szCs w:val="24"/>
        </w:rPr>
        <w:t xml:space="preserve">we have corrected it, please see line </w:t>
      </w:r>
      <w:r w:rsidR="00BA2910" w:rsidRPr="00305445">
        <w:rPr>
          <w:szCs w:val="24"/>
        </w:rPr>
        <w:t>180</w:t>
      </w:r>
      <w:r w:rsidRPr="00305445">
        <w:rPr>
          <w:szCs w:val="24"/>
        </w:rPr>
        <w:t>.</w:t>
      </w:r>
    </w:p>
    <w:p w14:paraId="72E21602" w14:textId="77777777" w:rsidR="001F2368" w:rsidRPr="00305445" w:rsidRDefault="001F2368" w:rsidP="002F3CB5">
      <w:pPr>
        <w:spacing w:line="360" w:lineRule="auto"/>
        <w:jc w:val="both"/>
        <w:rPr>
          <w:szCs w:val="24"/>
        </w:rPr>
      </w:pPr>
    </w:p>
    <w:p w14:paraId="66732F5A" w14:textId="77777777" w:rsidR="001F2368" w:rsidRPr="00305445" w:rsidRDefault="001F2368" w:rsidP="002F3CB5">
      <w:pPr>
        <w:spacing w:line="360" w:lineRule="auto"/>
        <w:jc w:val="both"/>
        <w:rPr>
          <w:szCs w:val="24"/>
        </w:rPr>
      </w:pPr>
      <w:r w:rsidRPr="00305445">
        <w:rPr>
          <w:szCs w:val="24"/>
        </w:rPr>
        <w:t>Page 7, line 5, cut-off value e-value e-20 was selected, is there any reason or reference?</w:t>
      </w:r>
    </w:p>
    <w:p w14:paraId="6BEC8DCC" w14:textId="77777777" w:rsidR="001F2368" w:rsidRPr="00305445" w:rsidRDefault="001F2368" w:rsidP="002F3CB5">
      <w:pPr>
        <w:spacing w:line="360" w:lineRule="auto"/>
        <w:jc w:val="both"/>
        <w:rPr>
          <w:szCs w:val="24"/>
        </w:rPr>
      </w:pPr>
      <w:r w:rsidRPr="00305445">
        <w:rPr>
          <w:b/>
          <w:szCs w:val="24"/>
        </w:rPr>
        <w:t xml:space="preserve">Author’s response: </w:t>
      </w:r>
      <w:r w:rsidRPr="00305445">
        <w:rPr>
          <w:szCs w:val="24"/>
        </w:rPr>
        <w:t xml:space="preserve">We have added two references to support the e-value in line </w:t>
      </w:r>
      <w:r w:rsidR="00BA2910" w:rsidRPr="00305445">
        <w:rPr>
          <w:szCs w:val="24"/>
        </w:rPr>
        <w:t>217</w:t>
      </w:r>
      <w:r w:rsidRPr="00305445">
        <w:rPr>
          <w:szCs w:val="24"/>
        </w:rPr>
        <w:t>.</w:t>
      </w:r>
    </w:p>
    <w:p w14:paraId="6D08BFD8" w14:textId="77777777" w:rsidR="001F2368" w:rsidRPr="00305445" w:rsidRDefault="001F2368" w:rsidP="002F3CB5">
      <w:pPr>
        <w:spacing w:line="360" w:lineRule="auto"/>
        <w:jc w:val="both"/>
        <w:rPr>
          <w:szCs w:val="24"/>
        </w:rPr>
      </w:pPr>
    </w:p>
    <w:p w14:paraId="03B4C1AD" w14:textId="77777777" w:rsidR="001F2368" w:rsidRPr="00305445" w:rsidRDefault="001F2368" w:rsidP="002F3CB5">
      <w:pPr>
        <w:spacing w:line="360" w:lineRule="auto"/>
        <w:jc w:val="both"/>
        <w:outlineLvl w:val="0"/>
        <w:rPr>
          <w:szCs w:val="24"/>
        </w:rPr>
      </w:pPr>
      <w:r w:rsidRPr="00305445">
        <w:rPr>
          <w:szCs w:val="24"/>
        </w:rPr>
        <w:t xml:space="preserve">Page 7 line 9, resistance for what? Disease or variable biotic? </w:t>
      </w:r>
    </w:p>
    <w:p w14:paraId="4876B53B" w14:textId="77777777" w:rsidR="001F2368" w:rsidRPr="00305445" w:rsidRDefault="001F2368" w:rsidP="002F3CB5">
      <w:pPr>
        <w:spacing w:line="360" w:lineRule="auto"/>
        <w:jc w:val="both"/>
        <w:rPr>
          <w:szCs w:val="24"/>
        </w:rPr>
      </w:pPr>
      <w:r w:rsidRPr="00305445">
        <w:rPr>
          <w:b/>
          <w:szCs w:val="24"/>
        </w:rPr>
        <w:t xml:space="preserve">Author’s response: </w:t>
      </w:r>
      <w:r w:rsidRPr="00305445">
        <w:rPr>
          <w:rFonts w:eastAsia="MS Mincho"/>
          <w:szCs w:val="24"/>
        </w:rPr>
        <w:t>The WRKY III genes have a prominent impact on disease and drought resistance.</w:t>
      </w:r>
      <w:r w:rsidRPr="00305445">
        <w:rPr>
          <w:b/>
          <w:szCs w:val="24"/>
        </w:rPr>
        <w:t xml:space="preserve"> </w:t>
      </w:r>
      <w:r w:rsidRPr="00305445">
        <w:rPr>
          <w:szCs w:val="24"/>
        </w:rPr>
        <w:t xml:space="preserve">We have made the changes, please see lines </w:t>
      </w:r>
      <w:r w:rsidR="00354602" w:rsidRPr="00305445">
        <w:rPr>
          <w:szCs w:val="24"/>
        </w:rPr>
        <w:t>222-223</w:t>
      </w:r>
      <w:r w:rsidRPr="00305445">
        <w:rPr>
          <w:szCs w:val="24"/>
        </w:rPr>
        <w:t>.</w:t>
      </w:r>
    </w:p>
    <w:p w14:paraId="0D1378CB" w14:textId="77777777" w:rsidR="001F2368" w:rsidRPr="00305445" w:rsidRDefault="001F2368" w:rsidP="002F3CB5">
      <w:pPr>
        <w:spacing w:line="360" w:lineRule="auto"/>
        <w:jc w:val="both"/>
        <w:rPr>
          <w:szCs w:val="24"/>
        </w:rPr>
      </w:pPr>
    </w:p>
    <w:p w14:paraId="3F0DCDDA" w14:textId="77777777" w:rsidR="001F2368" w:rsidRPr="00305445" w:rsidRDefault="001F2368" w:rsidP="002F3CB5">
      <w:pPr>
        <w:spacing w:line="360" w:lineRule="auto"/>
        <w:jc w:val="both"/>
        <w:rPr>
          <w:szCs w:val="24"/>
        </w:rPr>
      </w:pPr>
      <w:r w:rsidRPr="00305445">
        <w:rPr>
          <w:szCs w:val="24"/>
        </w:rPr>
        <w:lastRenderedPageBreak/>
        <w:t>Page 8 line 8, Blastp? BLASTP, and when describing cut-off please use the same term through manuscript</w:t>
      </w:r>
    </w:p>
    <w:p w14:paraId="0F9EF053" w14:textId="77777777" w:rsidR="001F2368" w:rsidRPr="00305445" w:rsidRDefault="001F2368" w:rsidP="002F3CB5">
      <w:pPr>
        <w:spacing w:line="360" w:lineRule="auto"/>
        <w:jc w:val="both"/>
        <w:rPr>
          <w:szCs w:val="24"/>
        </w:rPr>
      </w:pPr>
      <w:r w:rsidRPr="00305445">
        <w:rPr>
          <w:b/>
          <w:szCs w:val="24"/>
        </w:rPr>
        <w:t xml:space="preserve">Author’s response: </w:t>
      </w:r>
      <w:bookmarkStart w:id="45" w:name="OLE_LINK204"/>
      <w:bookmarkStart w:id="46" w:name="OLE_LINK205"/>
      <w:r w:rsidRPr="00305445">
        <w:rPr>
          <w:szCs w:val="24"/>
        </w:rPr>
        <w:t>We have changed all ‘Blastp’ to ‘</w:t>
      </w:r>
      <w:bookmarkStart w:id="47" w:name="OLE_LINK29"/>
      <w:bookmarkStart w:id="48" w:name="OLE_LINK30"/>
      <w:r w:rsidRPr="00305445">
        <w:rPr>
          <w:szCs w:val="24"/>
        </w:rPr>
        <w:t>BLASTP</w:t>
      </w:r>
      <w:bookmarkEnd w:id="47"/>
      <w:bookmarkEnd w:id="48"/>
      <w:r w:rsidRPr="00305445">
        <w:rPr>
          <w:szCs w:val="24"/>
        </w:rPr>
        <w:t>’, please see lines</w:t>
      </w:r>
      <w:r w:rsidR="009901F3" w:rsidRPr="00305445">
        <w:rPr>
          <w:szCs w:val="24"/>
        </w:rPr>
        <w:t xml:space="preserve"> 180,</w:t>
      </w:r>
      <w:r w:rsidRPr="00305445">
        <w:rPr>
          <w:szCs w:val="24"/>
        </w:rPr>
        <w:t xml:space="preserve"> </w:t>
      </w:r>
      <w:bookmarkStart w:id="49" w:name="OLE_LINK31"/>
      <w:bookmarkStart w:id="50" w:name="OLE_LINK32"/>
      <w:r w:rsidR="00046AB7" w:rsidRPr="00305445">
        <w:rPr>
          <w:szCs w:val="24"/>
        </w:rPr>
        <w:t>248 and 279</w:t>
      </w:r>
      <w:bookmarkEnd w:id="49"/>
      <w:bookmarkEnd w:id="50"/>
      <w:r w:rsidRPr="00305445">
        <w:rPr>
          <w:szCs w:val="24"/>
        </w:rPr>
        <w:t>.</w:t>
      </w:r>
      <w:bookmarkEnd w:id="45"/>
      <w:bookmarkEnd w:id="46"/>
      <w:r w:rsidRPr="00305445">
        <w:rPr>
          <w:b/>
          <w:szCs w:val="24"/>
        </w:rPr>
        <w:t xml:space="preserve"> </w:t>
      </w:r>
    </w:p>
    <w:p w14:paraId="5F76689B" w14:textId="77777777" w:rsidR="001F2368" w:rsidRPr="00305445" w:rsidRDefault="001F2368" w:rsidP="002F3CB5">
      <w:pPr>
        <w:spacing w:line="360" w:lineRule="auto"/>
        <w:jc w:val="both"/>
        <w:rPr>
          <w:szCs w:val="24"/>
        </w:rPr>
      </w:pPr>
    </w:p>
    <w:p w14:paraId="5C97F4F3" w14:textId="77777777" w:rsidR="001F2368" w:rsidRPr="00305445" w:rsidRDefault="001F2368" w:rsidP="002F3CB5">
      <w:pPr>
        <w:spacing w:line="360" w:lineRule="auto"/>
        <w:jc w:val="both"/>
        <w:rPr>
          <w:szCs w:val="24"/>
        </w:rPr>
      </w:pPr>
      <w:r w:rsidRPr="00305445">
        <w:rPr>
          <w:szCs w:val="24"/>
        </w:rPr>
        <w:t xml:space="preserve">Page 8 line 14, RNA-Seq reads were generated in this experiment? or used them from previous study? Please clear up this </w:t>
      </w:r>
    </w:p>
    <w:p w14:paraId="4C9CE4AB" w14:textId="77777777" w:rsidR="001F2368" w:rsidRPr="00305445" w:rsidRDefault="001F2368" w:rsidP="002F3CB5">
      <w:pPr>
        <w:spacing w:line="360" w:lineRule="auto"/>
        <w:jc w:val="both"/>
        <w:rPr>
          <w:szCs w:val="24"/>
        </w:rPr>
      </w:pPr>
      <w:r w:rsidRPr="00305445">
        <w:rPr>
          <w:b/>
          <w:szCs w:val="24"/>
        </w:rPr>
        <w:t xml:space="preserve">Author’s response: </w:t>
      </w:r>
      <w:r w:rsidRPr="00305445">
        <w:rPr>
          <w:szCs w:val="24"/>
        </w:rPr>
        <w:t xml:space="preserve">The RNA-Seq data were generated from a previous study, </w:t>
      </w:r>
      <w:r w:rsidR="00D431E9" w:rsidRPr="00305445">
        <w:rPr>
          <w:szCs w:val="24"/>
        </w:rPr>
        <w:t>but</w:t>
      </w:r>
      <w:r w:rsidRPr="00305445">
        <w:rPr>
          <w:szCs w:val="24"/>
        </w:rPr>
        <w:t xml:space="preserve"> the article has not been published, so we cannot cite it.</w:t>
      </w:r>
      <w:r w:rsidRPr="00874091">
        <w:rPr>
          <w:color w:val="000000"/>
          <w:szCs w:val="24"/>
        </w:rPr>
        <w:t xml:space="preserve"> </w:t>
      </w:r>
      <w:r w:rsidR="00524CC3" w:rsidRPr="00874091">
        <w:rPr>
          <w:color w:val="000000"/>
          <w:szCs w:val="24"/>
        </w:rPr>
        <w:t>Please see line 267</w:t>
      </w:r>
      <w:r w:rsidRPr="00874091">
        <w:rPr>
          <w:color w:val="000000"/>
          <w:szCs w:val="24"/>
        </w:rPr>
        <w:t>.</w:t>
      </w:r>
      <w:r w:rsidRPr="00305445">
        <w:rPr>
          <w:b/>
          <w:szCs w:val="24"/>
        </w:rPr>
        <w:t xml:space="preserve"> </w:t>
      </w:r>
    </w:p>
    <w:p w14:paraId="39FD5E85" w14:textId="77777777" w:rsidR="001F2368" w:rsidRPr="00305445" w:rsidRDefault="001F2368" w:rsidP="002F3CB5">
      <w:pPr>
        <w:spacing w:line="360" w:lineRule="auto"/>
        <w:jc w:val="both"/>
        <w:rPr>
          <w:szCs w:val="24"/>
        </w:rPr>
      </w:pPr>
    </w:p>
    <w:p w14:paraId="481FEB75" w14:textId="77777777" w:rsidR="001F2368" w:rsidRPr="00305445" w:rsidRDefault="001F2368" w:rsidP="002F3CB5">
      <w:pPr>
        <w:spacing w:line="360" w:lineRule="auto"/>
        <w:jc w:val="both"/>
        <w:rPr>
          <w:szCs w:val="24"/>
        </w:rPr>
      </w:pPr>
      <w:r w:rsidRPr="00305445">
        <w:rPr>
          <w:szCs w:val="24"/>
        </w:rPr>
        <w:t>Page 9 line 1 Blastp? BLASTP please use the same term through manuscript</w:t>
      </w:r>
    </w:p>
    <w:p w14:paraId="0B98CADD" w14:textId="77777777" w:rsidR="001F2368" w:rsidRPr="00305445" w:rsidRDefault="001F2368" w:rsidP="002F3CB5">
      <w:pPr>
        <w:spacing w:line="360" w:lineRule="auto"/>
        <w:jc w:val="both"/>
        <w:rPr>
          <w:szCs w:val="24"/>
        </w:rPr>
      </w:pPr>
      <w:r w:rsidRPr="00305445">
        <w:rPr>
          <w:b/>
          <w:szCs w:val="24"/>
        </w:rPr>
        <w:t xml:space="preserve">Author’s response: </w:t>
      </w:r>
      <w:r w:rsidRPr="00305445">
        <w:rPr>
          <w:szCs w:val="24"/>
        </w:rPr>
        <w:t xml:space="preserve">We have changed all ‘Blastp’ to ‘BLASTP’, please see lines </w:t>
      </w:r>
      <w:r w:rsidR="009901F3" w:rsidRPr="00305445">
        <w:rPr>
          <w:szCs w:val="24"/>
        </w:rPr>
        <w:t xml:space="preserve">180, </w:t>
      </w:r>
      <w:r w:rsidR="00FF3A2C" w:rsidRPr="00305445">
        <w:rPr>
          <w:szCs w:val="24"/>
        </w:rPr>
        <w:t>248 and 279</w:t>
      </w:r>
      <w:r w:rsidRPr="00305445">
        <w:rPr>
          <w:szCs w:val="24"/>
        </w:rPr>
        <w:t>.</w:t>
      </w:r>
    </w:p>
    <w:p w14:paraId="7FAB2E36" w14:textId="77777777" w:rsidR="001F2368" w:rsidRPr="00305445" w:rsidRDefault="001F2368" w:rsidP="002F3CB5">
      <w:pPr>
        <w:spacing w:line="360" w:lineRule="auto"/>
        <w:jc w:val="both"/>
        <w:rPr>
          <w:szCs w:val="24"/>
        </w:rPr>
      </w:pPr>
    </w:p>
    <w:p w14:paraId="6518DB14" w14:textId="77777777" w:rsidR="001F2368" w:rsidRPr="00305445" w:rsidRDefault="001F2368" w:rsidP="002F3CB5">
      <w:pPr>
        <w:spacing w:line="360" w:lineRule="auto"/>
        <w:jc w:val="both"/>
        <w:rPr>
          <w:szCs w:val="24"/>
        </w:rPr>
      </w:pPr>
      <w:r w:rsidRPr="00305445">
        <w:rPr>
          <w:szCs w:val="24"/>
        </w:rPr>
        <w:t>Page 11 lines 20-25, after explain about Fig. 4, How about depict these?</w:t>
      </w:r>
    </w:p>
    <w:p w14:paraId="05998C13" w14:textId="77777777" w:rsidR="001F2368" w:rsidRPr="00305445" w:rsidRDefault="001F2368" w:rsidP="002F3CB5">
      <w:pPr>
        <w:spacing w:line="360" w:lineRule="auto"/>
        <w:jc w:val="both"/>
        <w:rPr>
          <w:szCs w:val="24"/>
        </w:rPr>
      </w:pPr>
      <w:bookmarkStart w:id="51" w:name="OLE_LINK202"/>
      <w:bookmarkStart w:id="52" w:name="OLE_LINK203"/>
      <w:r w:rsidRPr="00305445">
        <w:rPr>
          <w:b/>
          <w:szCs w:val="24"/>
        </w:rPr>
        <w:t xml:space="preserve">Author’s response: </w:t>
      </w:r>
      <w:bookmarkEnd w:id="51"/>
      <w:bookmarkEnd w:id="52"/>
      <w:r w:rsidRPr="00305445">
        <w:rPr>
          <w:szCs w:val="24"/>
        </w:rPr>
        <w:t xml:space="preserve">Thanks for this suggestion. We have depicted them in Figure 3 and Supplemental Figure S1. </w:t>
      </w:r>
    </w:p>
    <w:p w14:paraId="6E9F6767" w14:textId="77777777" w:rsidR="00A47451" w:rsidRPr="00305445" w:rsidRDefault="00A47451" w:rsidP="002F3CB5">
      <w:pPr>
        <w:spacing w:line="360" w:lineRule="auto"/>
        <w:jc w:val="both"/>
        <w:rPr>
          <w:szCs w:val="24"/>
          <w:lang w:eastAsia="zh-CN"/>
        </w:rPr>
      </w:pPr>
    </w:p>
    <w:sectPr w:rsidR="00A47451" w:rsidRPr="00305445">
      <w:headerReference w:type="default" r:id="rId6"/>
      <w:footerReference w:type="default" r:id="rId7"/>
      <w:headerReference w:type="first" r:id="rId8"/>
      <w:footerReference w:type="first" r:id="rId9"/>
      <w:pgSz w:w="12240" w:h="15840"/>
      <w:pgMar w:top="1296" w:right="1440" w:bottom="1440" w:left="1440" w:header="691"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A803D" w14:textId="77777777" w:rsidR="003E3555" w:rsidRDefault="003E3555">
      <w:r>
        <w:separator/>
      </w:r>
    </w:p>
  </w:endnote>
  <w:endnote w:type="continuationSeparator" w:id="0">
    <w:p w14:paraId="3833D2B4" w14:textId="77777777" w:rsidR="003E3555" w:rsidRDefault="003E3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宋体">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Narrow Bold">
    <w:charset w:val="A1"/>
    <w:family w:val="auto"/>
    <w:pitch w:val="variable"/>
    <w:sig w:usb0="00000287" w:usb1="00000800" w:usb2="00000000" w:usb3="00000000" w:csb0="0000009F" w:csb1="00000000"/>
  </w:font>
  <w:font w:name="Arial Narrow">
    <w:panose1 w:val="020B0606020202030204"/>
    <w:charset w:val="A1"/>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9E45F" w14:textId="77777777" w:rsidR="00CC7513" w:rsidRDefault="00CC7513">
    <w:pPr>
      <w:pStyle w:val="a4"/>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15D0E" w14:textId="77777777" w:rsidR="00CC7513" w:rsidRDefault="00CC7513">
    <w:pPr>
      <w:pStyle w:val="a4"/>
      <w:jc w:val="center"/>
      <w:rPr>
        <w:rFonts w:ascii="Arial Narrow" w:hAnsi="Arial Narrow"/>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DFD9B" w14:textId="77777777" w:rsidR="003E3555" w:rsidRDefault="003E3555">
      <w:r>
        <w:separator/>
      </w:r>
    </w:p>
  </w:footnote>
  <w:footnote w:type="continuationSeparator" w:id="0">
    <w:p w14:paraId="1C5BEC05" w14:textId="77777777" w:rsidR="003E3555" w:rsidRDefault="003E35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359F1" w14:textId="77777777" w:rsidR="00CC7513" w:rsidRDefault="00CC7513">
    <w:pPr>
      <w:pStyle w:val="a3"/>
      <w:tabs>
        <w:tab w:val="clear" w:pos="4320"/>
        <w:tab w:val="left" w:pos="8640"/>
      </w:tabs>
      <w:spacing w:line="140" w:lineRule="exact"/>
      <w:rPr>
        <w:sz w:val="1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E0490" w14:textId="77777777" w:rsidR="00CC7513" w:rsidRDefault="00CC7513">
    <w:pPr>
      <w:pStyle w:val="a3"/>
      <w:jc w:val="right"/>
      <w:rPr>
        <w:rFonts w:ascii="Arial Narrow Bold" w:hAnsi="Arial Narrow Bold"/>
        <w:sz w:val="18"/>
        <w:lang w:eastAsia="zh-CN"/>
      </w:rPr>
    </w:pPr>
    <w:bookmarkStart w:id="53" w:name="OLE_LINK5"/>
    <w:bookmarkStart w:id="54" w:name="OLE_LINK6"/>
  </w:p>
  <w:p w14:paraId="1EC1B8B8" w14:textId="77777777" w:rsidR="00CC7513" w:rsidRDefault="003E3555">
    <w:pPr>
      <w:pStyle w:val="a3"/>
      <w:jc w:val="right"/>
      <w:rPr>
        <w:rFonts w:ascii="Arial Narrow Bold" w:hAnsi="Arial Narrow Bold"/>
        <w:sz w:val="18"/>
      </w:rPr>
    </w:pPr>
    <w:bookmarkStart w:id="55" w:name="OLE_LINK3"/>
    <w:bookmarkStart w:id="56" w:name="OLE_LINK4"/>
    <w:r>
      <w:rPr>
        <w:rFonts w:ascii="Arial Narrow Bold" w:hAnsi="Arial Narrow Bold"/>
        <w:sz w:val="16"/>
        <w:lang w:val="sv-SE"/>
      </w:rPr>
      <w:pict w14:anchorId="58AD0C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1" o:spid="_x0000_i1025" type="#_x0000_t75" style="width:468pt;height:79.35pt;mso-position-horizontal-relative:page;mso-position-vertical-relative:page">
          <v:imagedata r:id="rId1" o:title=""/>
        </v:shape>
      </w:pict>
    </w:r>
    <w:bookmarkEnd w:id="55"/>
    <w:bookmarkEnd w:id="56"/>
  </w:p>
  <w:p w14:paraId="08D82B5C" w14:textId="77777777" w:rsidR="00CC7513" w:rsidRDefault="00CC7513">
    <w:pPr>
      <w:wordWrap w:val="0"/>
      <w:jc w:val="right"/>
      <w:rPr>
        <w:rFonts w:ascii="Arial Narrow Bold" w:hAnsi="Arial Narrow Bold"/>
        <w:sz w:val="18"/>
        <w:szCs w:val="18"/>
        <w:lang w:val="sv-SE"/>
      </w:rPr>
    </w:pPr>
    <w:r>
      <w:rPr>
        <w:rFonts w:ascii="Arial Narrow Bold" w:hAnsi="Arial Narrow Bold"/>
        <w:sz w:val="18"/>
        <w:szCs w:val="18"/>
        <w:lang w:val="sv-SE" w:eastAsia="zh-CN"/>
      </w:rPr>
      <w:t>Changwei Bi</w:t>
    </w:r>
  </w:p>
  <w:p w14:paraId="68042AF5" w14:textId="77777777" w:rsidR="00CC7513" w:rsidRDefault="00CC7513">
    <w:pPr>
      <w:autoSpaceDE w:val="0"/>
      <w:autoSpaceDN w:val="0"/>
      <w:adjustRightInd w:val="0"/>
      <w:jc w:val="right"/>
      <w:rPr>
        <w:rFonts w:ascii="Arial Narrow Bold" w:hAnsi="Arial Narrow Bold"/>
        <w:sz w:val="18"/>
        <w:szCs w:val="18"/>
        <w:lang w:eastAsia="zh-CN"/>
      </w:rPr>
    </w:pPr>
    <w:r>
      <w:rPr>
        <w:rFonts w:ascii="Arial Narrow Bold" w:hAnsi="Arial Narrow Bold"/>
        <w:sz w:val="18"/>
        <w:szCs w:val="18"/>
        <w:lang w:eastAsia="zh-CN"/>
      </w:rPr>
      <w:t xml:space="preserve"> </w:t>
    </w:r>
    <w:r w:rsidRPr="001F2368">
      <w:rPr>
        <w:rFonts w:ascii="Arial Narrow Bold" w:hAnsi="Arial Narrow Bold"/>
        <w:sz w:val="18"/>
        <w:szCs w:val="18"/>
        <w:lang w:eastAsia="zh-CN"/>
      </w:rPr>
      <w:t>College of Information Science and Technology</w:t>
    </w:r>
    <w:r>
      <w:rPr>
        <w:rFonts w:ascii="Arial Narrow Bold" w:hAnsi="Arial Narrow Bold"/>
        <w:sz w:val="18"/>
        <w:szCs w:val="18"/>
        <w:lang w:eastAsia="zh-CN"/>
      </w:rPr>
      <w:t xml:space="preserve"> </w:t>
    </w:r>
  </w:p>
  <w:p w14:paraId="02F0DE3C" w14:textId="77777777" w:rsidR="00CC7513" w:rsidRDefault="00CC7513">
    <w:pPr>
      <w:autoSpaceDE w:val="0"/>
      <w:autoSpaceDN w:val="0"/>
      <w:adjustRightInd w:val="0"/>
      <w:jc w:val="right"/>
      <w:rPr>
        <w:rFonts w:ascii="Arial Narrow Bold" w:hAnsi="Arial Narrow Bold"/>
        <w:sz w:val="18"/>
        <w:szCs w:val="18"/>
        <w:lang w:val="sv-SE" w:eastAsia="zh-CN"/>
      </w:rPr>
    </w:pPr>
    <w:r>
      <w:rPr>
        <w:rFonts w:ascii="Arial Narrow Bold" w:hAnsi="Arial Narrow Bold"/>
        <w:sz w:val="18"/>
        <w:szCs w:val="18"/>
        <w:lang w:val="sv-SE" w:eastAsia="zh-CN"/>
      </w:rPr>
      <w:t>Nanjing Forestry University</w:t>
    </w:r>
  </w:p>
  <w:p w14:paraId="6D8A667B" w14:textId="77777777" w:rsidR="00CC7513" w:rsidRDefault="00CC7513">
    <w:pPr>
      <w:autoSpaceDE w:val="0"/>
      <w:autoSpaceDN w:val="0"/>
      <w:adjustRightInd w:val="0"/>
      <w:jc w:val="right"/>
      <w:rPr>
        <w:rFonts w:ascii="Arial Narrow Bold" w:hAnsi="Arial Narrow Bold"/>
        <w:sz w:val="18"/>
        <w:szCs w:val="18"/>
        <w:lang w:val="sv-SE" w:eastAsia="zh-CN"/>
      </w:rPr>
    </w:pPr>
    <w:r>
      <w:rPr>
        <w:rFonts w:ascii="Arial Narrow Bold" w:hAnsi="Arial Narrow Bold"/>
        <w:sz w:val="18"/>
        <w:szCs w:val="18"/>
        <w:lang w:val="sv-SE" w:eastAsia="zh-CN"/>
      </w:rPr>
      <w:t xml:space="preserve">Nanjing, </w:t>
    </w:r>
    <w:r>
      <w:rPr>
        <w:rFonts w:ascii="Arial Narrow Bold" w:hAnsi="Arial Narrow Bold" w:hint="eastAsia"/>
        <w:sz w:val="18"/>
        <w:szCs w:val="18"/>
        <w:lang w:val="sv-SE" w:eastAsia="zh-CN"/>
      </w:rPr>
      <w:t>210037,</w:t>
    </w:r>
    <w:r>
      <w:rPr>
        <w:rFonts w:ascii="Arial Narrow Bold" w:hAnsi="Arial Narrow Bold"/>
        <w:sz w:val="18"/>
        <w:szCs w:val="18"/>
        <w:lang w:val="sv-SE" w:eastAsia="zh-CN"/>
      </w:rPr>
      <w:t xml:space="preserve"> China</w:t>
    </w:r>
  </w:p>
  <w:p w14:paraId="718A6FD9" w14:textId="77777777" w:rsidR="00CC7513" w:rsidRDefault="00CC7513">
    <w:pPr>
      <w:pStyle w:val="a3"/>
      <w:jc w:val="right"/>
      <w:rPr>
        <w:rFonts w:ascii="Arial Narrow Bold" w:hAnsi="Arial Narrow Bold"/>
        <w:sz w:val="18"/>
        <w:szCs w:val="18"/>
      </w:rPr>
    </w:pPr>
    <w:r>
      <w:rPr>
        <w:rFonts w:ascii="Arial Narrow Bold" w:hAnsi="Arial Narrow Bold"/>
        <w:sz w:val="18"/>
        <w:szCs w:val="18"/>
      </w:rPr>
      <w:t>Tel (</w:t>
    </w:r>
    <w:r>
      <w:rPr>
        <w:rFonts w:ascii="Arial Narrow Bold" w:hAnsi="Arial Narrow Bold" w:hint="eastAsia"/>
        <w:sz w:val="18"/>
        <w:szCs w:val="18"/>
        <w:lang w:eastAsia="zh-CN"/>
      </w:rPr>
      <w:t>86</w:t>
    </w:r>
    <w:r>
      <w:rPr>
        <w:rFonts w:ascii="Arial Narrow Bold" w:hAnsi="Arial Narrow Bold"/>
        <w:sz w:val="18"/>
        <w:szCs w:val="18"/>
      </w:rPr>
      <w:t>) 0</w:t>
    </w:r>
    <w:r>
      <w:rPr>
        <w:rFonts w:ascii="Arial Narrow Bold" w:hAnsi="Arial Narrow Bold" w:hint="eastAsia"/>
        <w:sz w:val="18"/>
        <w:szCs w:val="18"/>
        <w:lang w:eastAsia="zh-CN"/>
      </w:rPr>
      <w:t>25</w:t>
    </w:r>
    <w:r>
      <w:rPr>
        <w:rFonts w:ascii="Arial Narrow Bold" w:hAnsi="Arial Narrow Bold"/>
        <w:sz w:val="18"/>
        <w:szCs w:val="18"/>
      </w:rPr>
      <w:t>-</w:t>
    </w:r>
    <w:r>
      <w:rPr>
        <w:rFonts w:ascii="Arial Narrow Bold" w:hAnsi="Arial Narrow Bold" w:hint="eastAsia"/>
        <w:sz w:val="18"/>
        <w:szCs w:val="18"/>
        <w:lang w:eastAsia="zh-CN"/>
      </w:rPr>
      <w:t>86528165</w:t>
    </w:r>
  </w:p>
  <w:p w14:paraId="66F1CFA4" w14:textId="77777777" w:rsidR="00CC7513" w:rsidRDefault="00CC7513">
    <w:pPr>
      <w:pStyle w:val="a3"/>
      <w:jc w:val="right"/>
      <w:rPr>
        <w:rFonts w:ascii="Arial Narrow Bold" w:hAnsi="Arial Narrow Bold"/>
        <w:bCs/>
        <w:sz w:val="16"/>
      </w:rPr>
    </w:pPr>
    <w:r>
      <w:rPr>
        <w:rFonts w:ascii="Arial Narrow Bold" w:hAnsi="Arial Narrow Bold"/>
        <w:bCs/>
        <w:sz w:val="18"/>
        <w:szCs w:val="18"/>
      </w:rPr>
      <w:t>Email</w:t>
    </w:r>
    <w:r>
      <w:rPr>
        <w:rFonts w:ascii="Arial Narrow Bold" w:hAnsi="Arial Narrow Bold"/>
        <w:sz w:val="18"/>
        <w:szCs w:val="18"/>
      </w:rPr>
      <w:t xml:space="preserve"> bichwei@163.com</w:t>
    </w:r>
  </w:p>
  <w:bookmarkEnd w:id="53"/>
  <w:bookmarkEnd w:id="5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30E"/>
    <w:rsid w:val="00046AB7"/>
    <w:rsid w:val="000501F4"/>
    <w:rsid w:val="00077956"/>
    <w:rsid w:val="000D4A11"/>
    <w:rsid w:val="00151BA2"/>
    <w:rsid w:val="0017130E"/>
    <w:rsid w:val="001806D3"/>
    <w:rsid w:val="001F2368"/>
    <w:rsid w:val="00233652"/>
    <w:rsid w:val="00250FE6"/>
    <w:rsid w:val="002F3CB5"/>
    <w:rsid w:val="003035CF"/>
    <w:rsid w:val="00305445"/>
    <w:rsid w:val="00354602"/>
    <w:rsid w:val="0037717E"/>
    <w:rsid w:val="003A008E"/>
    <w:rsid w:val="003E3555"/>
    <w:rsid w:val="00434F5E"/>
    <w:rsid w:val="00495DF7"/>
    <w:rsid w:val="004E31D7"/>
    <w:rsid w:val="00524CC3"/>
    <w:rsid w:val="00565A45"/>
    <w:rsid w:val="00587C6D"/>
    <w:rsid w:val="00587D94"/>
    <w:rsid w:val="00592C0E"/>
    <w:rsid w:val="00640D75"/>
    <w:rsid w:val="00676115"/>
    <w:rsid w:val="006F5695"/>
    <w:rsid w:val="00764ACD"/>
    <w:rsid w:val="00785744"/>
    <w:rsid w:val="007F5B7B"/>
    <w:rsid w:val="00874091"/>
    <w:rsid w:val="00897D28"/>
    <w:rsid w:val="008E4EB7"/>
    <w:rsid w:val="008F6D4B"/>
    <w:rsid w:val="008F73B7"/>
    <w:rsid w:val="009222F8"/>
    <w:rsid w:val="00925AC1"/>
    <w:rsid w:val="00934BA3"/>
    <w:rsid w:val="009901F3"/>
    <w:rsid w:val="009F23F3"/>
    <w:rsid w:val="00A01ED2"/>
    <w:rsid w:val="00A24B1C"/>
    <w:rsid w:val="00A37167"/>
    <w:rsid w:val="00A47451"/>
    <w:rsid w:val="00A5744B"/>
    <w:rsid w:val="00A57984"/>
    <w:rsid w:val="00A95A8C"/>
    <w:rsid w:val="00A9648C"/>
    <w:rsid w:val="00AD5C29"/>
    <w:rsid w:val="00B04225"/>
    <w:rsid w:val="00B61F33"/>
    <w:rsid w:val="00B70F8F"/>
    <w:rsid w:val="00B73D87"/>
    <w:rsid w:val="00B93A6D"/>
    <w:rsid w:val="00BA2910"/>
    <w:rsid w:val="00BB42F3"/>
    <w:rsid w:val="00BF6176"/>
    <w:rsid w:val="00C0352E"/>
    <w:rsid w:val="00C064BF"/>
    <w:rsid w:val="00CC7513"/>
    <w:rsid w:val="00D431E9"/>
    <w:rsid w:val="00D53D31"/>
    <w:rsid w:val="00DA6562"/>
    <w:rsid w:val="00DC3338"/>
    <w:rsid w:val="00E032A6"/>
    <w:rsid w:val="00E236B6"/>
    <w:rsid w:val="00E24C35"/>
    <w:rsid w:val="00E51FCE"/>
    <w:rsid w:val="00E90DAB"/>
    <w:rsid w:val="00EB553C"/>
    <w:rsid w:val="00EC33BC"/>
    <w:rsid w:val="00EF6606"/>
    <w:rsid w:val="00F04267"/>
    <w:rsid w:val="00FD1DEF"/>
    <w:rsid w:val="00FD3FA5"/>
    <w:rsid w:val="00FE37C4"/>
    <w:rsid w:val="00FF0F24"/>
    <w:rsid w:val="00FF3A2C"/>
    <w:rsid w:val="08E97AAB"/>
    <w:rsid w:val="12964D0E"/>
    <w:rsid w:val="1B3E4C43"/>
    <w:rsid w:val="1C5F2F64"/>
    <w:rsid w:val="2B7703DB"/>
    <w:rsid w:val="35C651C7"/>
    <w:rsid w:val="3DFA2BBE"/>
    <w:rsid w:val="48C0506B"/>
    <w:rsid w:val="5B405245"/>
    <w:rsid w:val="5DA226F8"/>
    <w:rsid w:val="5F0720F8"/>
    <w:rsid w:val="5F3E69CE"/>
    <w:rsid w:val="627F2323"/>
    <w:rsid w:val="6AB06874"/>
    <w:rsid w:val="6E3B50E8"/>
    <w:rsid w:val="7A2F22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F7A2C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99"/>
    <w:lsdException w:name="Colorful Grid" w:uiPriority="99"/>
    <w:lsdException w:name="Light Shading Accent 1" w:uiPriority="99"/>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w:hAnsi="Times"/>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320"/>
        <w:tab w:val="right" w:pos="8640"/>
      </w:tabs>
    </w:pPr>
  </w:style>
  <w:style w:type="paragraph" w:styleId="a4">
    <w:name w:val="footer"/>
    <w:basedOn w:val="a"/>
    <w:pPr>
      <w:tabs>
        <w:tab w:val="center" w:pos="4320"/>
        <w:tab w:val="right" w:pos="8640"/>
      </w:tabs>
    </w:pPr>
  </w:style>
  <w:style w:type="paragraph" w:styleId="a5">
    <w:name w:val="Revision"/>
    <w:hidden/>
    <w:uiPriority w:val="71"/>
    <w:rsid w:val="001F2368"/>
    <w:rPr>
      <w:rFonts w:ascii="Times" w:hAnsi="Times"/>
      <w:sz w:val="24"/>
      <w:lang w:eastAsia="en-US"/>
    </w:rPr>
  </w:style>
  <w:style w:type="paragraph" w:styleId="a6">
    <w:name w:val="Document Map"/>
    <w:basedOn w:val="a"/>
    <w:link w:val="a7"/>
    <w:rsid w:val="001F2368"/>
    <w:rPr>
      <w:rFonts w:ascii="Helvetica" w:hAnsi="Helvetica"/>
      <w:szCs w:val="24"/>
    </w:rPr>
  </w:style>
  <w:style w:type="character" w:customStyle="1" w:styleId="a7">
    <w:name w:val="文档结构图字符"/>
    <w:link w:val="a6"/>
    <w:rsid w:val="001F2368"/>
    <w:rPr>
      <w:rFonts w:ascii="Helvetica" w:hAnsi="Helvetic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1995</Words>
  <Characters>11374</Characters>
  <Application>Microsoft Macintosh Word</Application>
  <DocSecurity>0</DocSecurity>
  <PresentationFormat/>
  <Lines>94</Lines>
  <Paragraphs>26</Paragraphs>
  <Slides>0</Slides>
  <Notes>0</Notes>
  <HiddenSlides>0</HiddenSlides>
  <MMClips>0</MMClips>
  <ScaleCrop>false</ScaleCrop>
  <HeadingPairs>
    <vt:vector size="2" baseType="variant">
      <vt:variant>
        <vt:lpstr>标题</vt:lpstr>
      </vt:variant>
      <vt:variant>
        <vt:i4>1</vt:i4>
      </vt:variant>
    </vt:vector>
  </HeadingPairs>
  <TitlesOfParts>
    <vt:vector size="1" baseType="lpstr">
      <vt:lpstr>General suggestions from reviewers:</vt:lpstr>
    </vt:vector>
  </TitlesOfParts>
  <Manager/>
  <Company/>
  <LinksUpToDate>false</LinksUpToDate>
  <CharactersWithSpaces>13343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suggestions from reviewers:</dc:title>
  <dc:subject/>
  <dc:creator>dell</dc:creator>
  <cp:keywords/>
  <dc:description/>
  <cp:lastModifiedBy>bichwei@163.com</cp:lastModifiedBy>
  <cp:revision>3</cp:revision>
  <dcterms:created xsi:type="dcterms:W3CDTF">2016-08-03T13:17:00Z</dcterms:created>
  <dcterms:modified xsi:type="dcterms:W3CDTF">2016-08-03T13:18:00Z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